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CB3" w:rsidRDefault="00596CB3" w:rsidP="00596CB3">
      <w:pPr>
        <w:jc w:val="center"/>
        <w:rPr>
          <w:rFonts w:ascii="Times New Roman" w:hAnsi="Times New Roman" w:cs="Times New Roman"/>
          <w:b/>
          <w:sz w:val="28"/>
          <w:szCs w:val="28"/>
          <w:u w:val="single"/>
        </w:rPr>
      </w:pPr>
    </w:p>
    <w:p w:rsidR="00776E7A" w:rsidRPr="00776E7A" w:rsidRDefault="00776E7A" w:rsidP="00596CB3">
      <w:pPr>
        <w:jc w:val="center"/>
        <w:rPr>
          <w:rFonts w:ascii="Times New Roman" w:hAnsi="Times New Roman" w:cs="Times New Roman"/>
          <w:b/>
          <w:sz w:val="28"/>
          <w:szCs w:val="28"/>
          <w:u w:val="single"/>
        </w:rPr>
      </w:pPr>
      <w:bookmarkStart w:id="0" w:name="_GoBack"/>
      <w:bookmarkEnd w:id="0"/>
      <w:r w:rsidRPr="00776E7A">
        <w:rPr>
          <w:rFonts w:ascii="Times New Roman" w:hAnsi="Times New Roman" w:cs="Times New Roman"/>
          <w:b/>
          <w:sz w:val="28"/>
          <w:szCs w:val="28"/>
          <w:u w:val="single"/>
        </w:rPr>
        <w:t>Консультация учителя-дефектолога</w:t>
      </w:r>
    </w:p>
    <w:p w:rsidR="00776E7A" w:rsidRPr="00776E7A" w:rsidRDefault="00776E7A" w:rsidP="00596CB3">
      <w:pPr>
        <w:jc w:val="center"/>
        <w:rPr>
          <w:rFonts w:ascii="Times New Roman" w:hAnsi="Times New Roman" w:cs="Times New Roman"/>
          <w:b/>
          <w:sz w:val="28"/>
          <w:szCs w:val="28"/>
          <w:u w:val="single"/>
        </w:rPr>
      </w:pPr>
      <w:r w:rsidRPr="00776E7A">
        <w:rPr>
          <w:rFonts w:ascii="Times New Roman" w:hAnsi="Times New Roman" w:cs="Times New Roman"/>
          <w:b/>
          <w:sz w:val="28"/>
          <w:szCs w:val="28"/>
          <w:u w:val="single"/>
        </w:rPr>
        <w:t xml:space="preserve">Развитие зрительного восприятия у детей 4-6 лет с нарушением зрения в процессе </w:t>
      </w:r>
      <w:proofErr w:type="gramStart"/>
      <w:r w:rsidRPr="00776E7A">
        <w:rPr>
          <w:rFonts w:ascii="Times New Roman" w:hAnsi="Times New Roman" w:cs="Times New Roman"/>
          <w:b/>
          <w:sz w:val="28"/>
          <w:szCs w:val="28"/>
          <w:u w:val="single"/>
        </w:rPr>
        <w:t>предметного  рисования</w:t>
      </w:r>
      <w:proofErr w:type="gramEnd"/>
    </w:p>
    <w:p w:rsidR="00776E7A" w:rsidRPr="00596CB3" w:rsidRDefault="00776E7A" w:rsidP="00AB493F">
      <w:pPr>
        <w:spacing w:after="0" w:line="315" w:lineRule="atLeast"/>
        <w:ind w:firstLine="300"/>
        <w:jc w:val="both"/>
        <w:rPr>
          <w:rFonts w:ascii="Times New Roman" w:eastAsia="Times New Roman" w:hAnsi="Times New Roman" w:cs="Times New Roman"/>
          <w:b/>
          <w:color w:val="2A2723"/>
          <w:sz w:val="24"/>
          <w:szCs w:val="24"/>
          <w:u w:val="single"/>
          <w:lang w:eastAsia="ru-RU"/>
        </w:rPr>
      </w:pPr>
    </w:p>
    <w:p w:rsidR="00596CB3" w:rsidRPr="00776E7A" w:rsidRDefault="00596CB3" w:rsidP="00AB493F">
      <w:pPr>
        <w:spacing w:after="0" w:line="315" w:lineRule="atLeast"/>
        <w:ind w:firstLine="300"/>
        <w:jc w:val="both"/>
        <w:rPr>
          <w:rFonts w:ascii="Times New Roman" w:eastAsia="Times New Roman" w:hAnsi="Times New Roman" w:cs="Times New Roman"/>
          <w:b/>
          <w:color w:val="2A2723"/>
          <w:sz w:val="24"/>
          <w:szCs w:val="24"/>
          <w:u w:val="single"/>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Дети с нарушением зрения плохо видят и выделяют конкретные признаки и свойства предметов: их форму, величину, цвет и пространственное положение. Рисование — это один из видов детской деятельности, при котором у ребенка формируются изобразительные навыки, и в первую очередь формируются реальные представления о предметах окружающей действительности.</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 На всех этапах обучения детей рисованию придается большое значение формированию предметных представлений, развитию способов обследования предметов посредством различных видов восприятий: зрительного, осязательного, тактильно-двигательного и других. Накопление зрительного опыта является одной из основных задач коррекционной работы на занятиях по рисованию. Наиболее продуктивно идет накопление зрительного опыта в процессе различных дидактических игр и упражнений, где дети в непроизвольной форме овладевают знаниями о предмете и средствах изображения, идет конкретизация, уточнение, расширение и обобщение предметных представлений и одновременное формирование изобразительных навыков.</w:t>
      </w:r>
    </w:p>
    <w:p w:rsidR="00776E7A" w:rsidRPr="00596CB3"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Рассмотрим содержание дидактических игр и упражнений, применяемых на занятиях по рисованию.</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keepNext/>
        <w:keepLines/>
        <w:spacing w:after="0"/>
        <w:jc w:val="both"/>
        <w:outlineLvl w:val="0"/>
        <w:rPr>
          <w:rFonts w:ascii="Times New Roman" w:eastAsiaTheme="majorEastAsia" w:hAnsi="Times New Roman" w:cs="Times New Roman"/>
          <w:b/>
          <w:bCs/>
          <w:color w:val="2A2723"/>
          <w:sz w:val="24"/>
          <w:szCs w:val="24"/>
        </w:rPr>
      </w:pPr>
    </w:p>
    <w:p w:rsidR="00596CB3" w:rsidRPr="00596CB3" w:rsidRDefault="00776E7A" w:rsidP="00596CB3">
      <w:pPr>
        <w:spacing w:after="0" w:line="315" w:lineRule="atLeast"/>
        <w:ind w:firstLine="300"/>
        <w:jc w:val="center"/>
        <w:rPr>
          <w:rFonts w:ascii="Times New Roman" w:eastAsia="Times New Roman" w:hAnsi="Times New Roman" w:cs="Times New Roman"/>
          <w:color w:val="2A2723"/>
          <w:sz w:val="28"/>
          <w:szCs w:val="28"/>
          <w:u w:val="single"/>
          <w:lang w:eastAsia="ru-RU"/>
        </w:rPr>
      </w:pPr>
      <w:r w:rsidRPr="00776E7A">
        <w:rPr>
          <w:rFonts w:ascii="Times New Roman" w:eastAsia="Times New Roman" w:hAnsi="Times New Roman" w:cs="Times New Roman"/>
          <w:color w:val="2A2723"/>
          <w:sz w:val="28"/>
          <w:szCs w:val="28"/>
          <w:u w:val="single"/>
          <w:lang w:eastAsia="ru-RU"/>
        </w:rPr>
        <w:t>Дидактические игры и упражнения, применяемые на занятиях по рисованию с детьми 4-6 лет.</w:t>
      </w:r>
    </w:p>
    <w:p w:rsidR="00596CB3" w:rsidRPr="00596CB3" w:rsidRDefault="00596CB3" w:rsidP="00596CB3">
      <w:pPr>
        <w:spacing w:after="0" w:line="315" w:lineRule="atLeast"/>
        <w:ind w:firstLine="300"/>
        <w:jc w:val="center"/>
        <w:rPr>
          <w:rFonts w:ascii="Times New Roman" w:eastAsia="Times New Roman" w:hAnsi="Times New Roman" w:cs="Times New Roman"/>
          <w:color w:val="2A2723"/>
          <w:sz w:val="28"/>
          <w:szCs w:val="28"/>
          <w:u w:val="single"/>
          <w:lang w:eastAsia="ru-RU"/>
        </w:rPr>
      </w:pPr>
    </w:p>
    <w:p w:rsidR="00776E7A" w:rsidRPr="00776E7A" w:rsidRDefault="00776E7A" w:rsidP="00596CB3">
      <w:pPr>
        <w:spacing w:after="0" w:line="315" w:lineRule="atLeast"/>
        <w:ind w:firstLine="300"/>
        <w:jc w:val="center"/>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 xml:space="preserve">ДИДАКТИЧЕСКОЕ ЗАДАНИЕ «НАРИСУЕМ В КРУГЕ, КВАДРАТЕ, </w:t>
      </w:r>
      <w:proofErr w:type="gramStart"/>
      <w:r w:rsidRPr="00776E7A">
        <w:rPr>
          <w:rFonts w:ascii="Times New Roman" w:eastAsia="Times New Roman" w:hAnsi="Times New Roman" w:cs="Times New Roman"/>
          <w:iCs/>
          <w:color w:val="2A2723"/>
          <w:sz w:val="18"/>
          <w:szCs w:val="18"/>
          <w:u w:val="single"/>
          <w:lang w:eastAsia="ru-RU"/>
        </w:rPr>
        <w:t>ПРЯМОУГОЛЬНИКЕ  ПРЕДМЕТЫ</w:t>
      </w:r>
      <w:proofErr w:type="gramEnd"/>
      <w:r w:rsidRPr="00776E7A">
        <w:rPr>
          <w:rFonts w:ascii="Times New Roman" w:eastAsia="Times New Roman" w:hAnsi="Times New Roman" w:cs="Times New Roman"/>
          <w:iCs/>
          <w:color w:val="2A2723"/>
          <w:sz w:val="18"/>
          <w:szCs w:val="18"/>
          <w:u w:val="single"/>
          <w:lang w:eastAsia="ru-RU"/>
        </w:rPr>
        <w:t xml:space="preserve"> ТАКОЙ ЖЕ  ФОРМЫ»</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Цель: упражнять детей в анализе формы реальных предметов относительно сенсорных эталонов формы: круга, квадрата, прямоугольника, овала, треугольника (геометрических фигур).</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Детям дают трафареты с прорезями геометрических фигур. После прорисовывания этих фигур педагог предлагает детям нарисовать в круге цветок, мяч, воздушный шар, в прямоугольнике — окно, салфетку, в квадрате — платок, в треугольнике — пирамидку, башенку и др. Можно предложить детям объединить два изображения геометрических фигур в один предмет: </w:t>
      </w:r>
      <w:proofErr w:type="gramStart"/>
      <w:r w:rsidRPr="00776E7A">
        <w:rPr>
          <w:rFonts w:ascii="Times New Roman" w:eastAsia="Times New Roman" w:hAnsi="Times New Roman" w:cs="Times New Roman"/>
          <w:color w:val="2A2723"/>
          <w:sz w:val="24"/>
          <w:szCs w:val="24"/>
          <w:lang w:eastAsia="ru-RU"/>
        </w:rPr>
        <w:t>большой  и</w:t>
      </w:r>
      <w:proofErr w:type="gramEnd"/>
      <w:r w:rsidRPr="00776E7A">
        <w:rPr>
          <w:rFonts w:ascii="Times New Roman" w:eastAsia="Times New Roman" w:hAnsi="Times New Roman" w:cs="Times New Roman"/>
          <w:color w:val="2A2723"/>
          <w:sz w:val="24"/>
          <w:szCs w:val="24"/>
          <w:lang w:eastAsia="ru-RU"/>
        </w:rPr>
        <w:t xml:space="preserve"> маленький  круг — неваляшка, два прямоугольника — утка.</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ДИДАКТИЧЕСКАЯ   ИГРА «ЛОТО»</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Цель игры: упражнять детей в выделении направлений   влево—вправо.</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игры. Детям раздают панно, на которых изображены две стрелки, а под ними чистые квадраты, и отдельные картинки с изображением различных предметов в движении. Дети должны расположить на панно предметы соответственно указаниям стрелок: «машина едет вправо», «цветок наклонился влево» и т. д.</w:t>
      </w:r>
      <w:r w:rsidR="00AB493F" w:rsidRP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Выигрывает тот, кто быстрее всех заполнит свое полотно.</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ДИДАКТИЧЕСКОЕ УПРАЖНЕНИЕ «УКРАСИМ ПОЛОСКАМИ ПРЕДМЕТЫ»</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Цель: упражнять детей в рисовании прямых линий в ограниченном пространстве в соответствии с заданной формой предметов</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занятия. Педагог предлагает детям трафареты с прорезями формы различных предметов: платья, шапки, полотенца, носового платка, чашки, косынки и др.</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lastRenderedPageBreak/>
        <w:t>Затем дети разрисовывают цветными полосками изображения. В зависимости от уровня развития изобразительных навыков сложность контуров предметов определяется каждому ребенку индивидуально: один разрисовывает полотенце, другой — платье.</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 xml:space="preserve">РИСОВАНИЕ   ПО   </w:t>
      </w:r>
      <w:proofErr w:type="gramStart"/>
      <w:r w:rsidRPr="00776E7A">
        <w:rPr>
          <w:rFonts w:ascii="Times New Roman" w:eastAsia="Times New Roman" w:hAnsi="Times New Roman" w:cs="Times New Roman"/>
          <w:iCs/>
          <w:color w:val="2A2723"/>
          <w:sz w:val="18"/>
          <w:szCs w:val="18"/>
          <w:u w:val="single"/>
          <w:lang w:eastAsia="ru-RU"/>
        </w:rPr>
        <w:t>ТРАФАРЕТУ  «</w:t>
      </w:r>
      <w:proofErr w:type="gramEnd"/>
      <w:r w:rsidRPr="00776E7A">
        <w:rPr>
          <w:rFonts w:ascii="Times New Roman" w:eastAsia="Times New Roman" w:hAnsi="Times New Roman" w:cs="Times New Roman"/>
          <w:iCs/>
          <w:color w:val="2A2723"/>
          <w:sz w:val="18"/>
          <w:szCs w:val="18"/>
          <w:u w:val="single"/>
          <w:lang w:eastAsia="ru-RU"/>
        </w:rPr>
        <w:t>ДОМА В  ГОРОДЕ»</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Цель: учить детей рисовать различные линии по трафарету в замкнутом пространстве, понимать построение прямоугольных фигур с помощью прямых линий.</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занятия. Педагог анализирует вместе с детьми трафареты, где даны в прорезях два прямоугольника (большой и маленький) и контурные изображения домов с окнами-прорезями. Дается пояснение, что окна расположены ровно друг под другом.</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Дети обводят по контуру и трафаретам дома и окна, а затем раскрашивают.</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ОБУЧЕНИЕ ДЕТЕЙ ЭЛЕМЕНТАМ ВПИСЫВАНИЯ ИЗОБРАЖЕНИЯ ПРЕДМЕТА В ГЕОМЕТРИЧЕСКУЮ ФИГУРУ ИЛИ ДОПОЛНЕНИЕ К НЕЙ ОТДЕЛЬНЫХ ДЕТАЛЕЙ ДЛЯ СОЗДАНИЯ РЕАЛЬНОГО ИЗОБРАЖЕНИЯ   ПРЕДМЕТА</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Для формирования у детей представления о строении цыпленка и его изображении, можно дать детям трафарет с прорезью круга, все остальные детали нарисованы на трафарете. Педагог анализирует вместе с детьми, где и какие детали добавить, чтобы получился цыпленок: «Хвост у него треугольный, голова круглая, нос из двух коротких палочек, ноги тоже из палочек, которые сложены, как треугольники без одной стороны». Такой анализ позволяет детям анализировать форму реальных предметов соответственно форме геометрических фигур</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Таким же образом можно нарисовать из геометрических фигур дом, ель, тележку, паровоз и др.</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ДИДАКТИЧЕСКОЕ ЗАДАНИЕ «НАРИСУЕМ ЧАЙНИК»</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Цель: упражнять детей в анализе основной формы и формы дополнительных деталей чайника.</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трафареты с прорезями основной формы и формы дополнительных деталей.</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занятия. Педагог рассматривает реальные предметы — чайники, называет все детали, уточняет их местоположение в предмете. Затем он знакомит с трафаретами.</w:t>
      </w:r>
      <w:r w:rsidR="00596CB3" w:rsidRP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Далее идет поэтапное прорисовывание по трафаретам всех деталей, на</w:t>
      </w:r>
      <w:r w:rsidR="00596CB3" w:rsidRPr="00596CB3">
        <w:rPr>
          <w:rFonts w:ascii="Times New Roman" w:eastAsia="Times New Roman" w:hAnsi="Times New Roman" w:cs="Times New Roman"/>
          <w:color w:val="2A2723"/>
          <w:sz w:val="24"/>
          <w:szCs w:val="24"/>
          <w:lang w:eastAsia="ru-RU"/>
        </w:rPr>
        <w:t xml:space="preserve">чиная от </w:t>
      </w:r>
      <w:proofErr w:type="gramStart"/>
      <w:r w:rsidR="00596CB3" w:rsidRPr="00596CB3">
        <w:rPr>
          <w:rFonts w:ascii="Times New Roman" w:eastAsia="Times New Roman" w:hAnsi="Times New Roman" w:cs="Times New Roman"/>
          <w:color w:val="2A2723"/>
          <w:sz w:val="24"/>
          <w:szCs w:val="24"/>
          <w:lang w:eastAsia="ru-RU"/>
        </w:rPr>
        <w:t>основной  формы</w:t>
      </w:r>
      <w:proofErr w:type="gramEnd"/>
      <w:r w:rsidR="00596CB3" w:rsidRP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  ручки,  крышки и т. д.</w:t>
      </w:r>
    </w:p>
    <w:p w:rsidR="00596CB3" w:rsidRPr="00776E7A" w:rsidRDefault="00596CB3" w:rsidP="00596CB3">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596CB3">
        <w:rPr>
          <w:rFonts w:ascii="Times New Roman" w:eastAsia="Times New Roman" w:hAnsi="Times New Roman" w:cs="Times New Roman"/>
          <w:iCs/>
          <w:color w:val="2A2723"/>
          <w:sz w:val="24"/>
          <w:szCs w:val="24"/>
          <w:lang w:eastAsia="ru-RU"/>
        </w:rPr>
        <w:t xml:space="preserve"> </w:t>
      </w:r>
      <w:r w:rsidRPr="00776E7A">
        <w:rPr>
          <w:rFonts w:ascii="Times New Roman" w:eastAsia="Times New Roman" w:hAnsi="Times New Roman" w:cs="Times New Roman"/>
          <w:iCs/>
          <w:color w:val="2A2723"/>
          <w:sz w:val="18"/>
          <w:szCs w:val="18"/>
          <w:u w:val="single"/>
          <w:lang w:eastAsia="ru-RU"/>
        </w:rPr>
        <w:t xml:space="preserve">«ОВОЩИ И </w:t>
      </w:r>
      <w:proofErr w:type="gramStart"/>
      <w:r w:rsidRPr="00776E7A">
        <w:rPr>
          <w:rFonts w:ascii="Times New Roman" w:eastAsia="Times New Roman" w:hAnsi="Times New Roman" w:cs="Times New Roman"/>
          <w:iCs/>
          <w:color w:val="2A2723"/>
          <w:sz w:val="18"/>
          <w:szCs w:val="18"/>
          <w:u w:val="single"/>
          <w:lang w:eastAsia="ru-RU"/>
        </w:rPr>
        <w:t>ФРУКТЫ  НА</w:t>
      </w:r>
      <w:proofErr w:type="gramEnd"/>
      <w:r w:rsidRPr="00776E7A">
        <w:rPr>
          <w:rFonts w:ascii="Times New Roman" w:eastAsia="Times New Roman" w:hAnsi="Times New Roman" w:cs="Times New Roman"/>
          <w:iCs/>
          <w:color w:val="2A2723"/>
          <w:sz w:val="18"/>
          <w:szCs w:val="18"/>
          <w:u w:val="single"/>
          <w:lang w:eastAsia="ru-RU"/>
        </w:rPr>
        <w:t xml:space="preserve"> ТАРЕЛКЕ»</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Цель: упражнять детей в рисовании овощей и фруктов округлой и овальной формы с помощью силуэтных изображений.</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Материал: индивидуальные </w:t>
      </w:r>
      <w:proofErr w:type="spellStart"/>
      <w:r w:rsidRPr="00776E7A">
        <w:rPr>
          <w:rFonts w:ascii="Times New Roman" w:eastAsia="Times New Roman" w:hAnsi="Times New Roman" w:cs="Times New Roman"/>
          <w:color w:val="2A2723"/>
          <w:sz w:val="24"/>
          <w:szCs w:val="24"/>
          <w:lang w:eastAsia="ru-RU"/>
        </w:rPr>
        <w:t>фланелеграфы</w:t>
      </w:r>
      <w:proofErr w:type="spellEnd"/>
      <w:r w:rsidRPr="00776E7A">
        <w:rPr>
          <w:rFonts w:ascii="Times New Roman" w:eastAsia="Times New Roman" w:hAnsi="Times New Roman" w:cs="Times New Roman"/>
          <w:color w:val="2A2723"/>
          <w:sz w:val="24"/>
          <w:szCs w:val="24"/>
          <w:lang w:eastAsia="ru-RU"/>
        </w:rPr>
        <w:t xml:space="preserve">, вырезанные по контуру цветные изображения овощей и фруктов и их силуэтные изображения, рамка с прорезью большого круга, дающего возможность изобразить на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xml:space="preserve"> тарелку.</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Дети на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xml:space="preserve"> по показу педагога, который создает композицию на демонстрационном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выкладывают изображение тарелки с овощами и фруктами. После этого уточняют представления о форме всех предметов и их расположении.</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Далее дети обводят по контуру изображения овощей и фруктов. Для раскрашивания   они    используют    гуашевые краски.</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Варианты заданий можно разнообразить за счет рисования по трафаретам, точкам.</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При рисовании симметричных форм в предмете, для развития умений анализировать форму предмета, состоящую из равных частей, детям предлагаются упражнения в </w:t>
      </w:r>
      <w:proofErr w:type="spellStart"/>
      <w:r w:rsidRPr="00776E7A">
        <w:rPr>
          <w:rFonts w:ascii="Times New Roman" w:eastAsia="Times New Roman" w:hAnsi="Times New Roman" w:cs="Times New Roman"/>
          <w:color w:val="2A2723"/>
          <w:sz w:val="24"/>
          <w:szCs w:val="24"/>
          <w:lang w:eastAsia="ru-RU"/>
        </w:rPr>
        <w:t>дорисовывании</w:t>
      </w:r>
      <w:proofErr w:type="spellEnd"/>
      <w:r w:rsidRPr="00776E7A">
        <w:rPr>
          <w:rFonts w:ascii="Times New Roman" w:eastAsia="Times New Roman" w:hAnsi="Times New Roman" w:cs="Times New Roman"/>
          <w:color w:val="2A2723"/>
          <w:sz w:val="24"/>
          <w:szCs w:val="24"/>
          <w:lang w:eastAsia="ru-RU"/>
        </w:rPr>
        <w:t xml:space="preserve"> половины изображения. В этом случае у них имеется возможность анализа своих действий и результата с опорой на образец. Дети самостоятельно </w:t>
      </w:r>
      <w:proofErr w:type="gramStart"/>
      <w:r w:rsidRPr="00776E7A">
        <w:rPr>
          <w:rFonts w:ascii="Times New Roman" w:eastAsia="Times New Roman" w:hAnsi="Times New Roman" w:cs="Times New Roman"/>
          <w:color w:val="2A2723"/>
          <w:sz w:val="24"/>
          <w:szCs w:val="24"/>
          <w:lang w:eastAsia="ru-RU"/>
        </w:rPr>
        <w:t>дают  оценку</w:t>
      </w:r>
      <w:proofErr w:type="gramEnd"/>
      <w:r w:rsidRPr="00776E7A">
        <w:rPr>
          <w:rFonts w:ascii="Times New Roman" w:eastAsia="Times New Roman" w:hAnsi="Times New Roman" w:cs="Times New Roman"/>
          <w:color w:val="2A2723"/>
          <w:sz w:val="24"/>
          <w:szCs w:val="24"/>
          <w:lang w:eastAsia="ru-RU"/>
        </w:rPr>
        <w:t xml:space="preserve"> своей работе.</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Для детей, которым показана интенсивная зрительная нагрузка при гиперметропии (дальнозоркости), предлагаются задания на обводку изображений через кальку.</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lastRenderedPageBreak/>
        <w:t>ДИДАКТИЧЕСКОЕ УПРАЖНЕНИЕ В РИСОВАНИИ ЛИСТЬЕВ И ВЕТОК ДЕРЕВЬЕВ С ЛИСТЬЯМИ</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заданию: линейные трафареты с изображениями листьев различных пород деревьев.</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занятия. Дети рассматривают трафареты, обследуют форму листьев. Затем педагог предлагает им обвести по контуру или трафарету листья. Задание может быть дано на скорость: кто из детей больше обведет листьев за определенный отрезок времени.</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В другом задании дети после обводки раскрашивают листья в разные цвета, так у них получается узор из цветных листьев, в следующем — создают узор из листьев и веток.</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Если дети способны рисовать предметы самостоятельно, можно дать задание   создать образец сюжета на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xml:space="preserve"> из контурных изображений, а затем срисовать. Обязательное рисование по трафаретам идет только в случае затруднений, имеющихся у детей при изображении предметов</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 xml:space="preserve">ОБУЧЕНИЕ </w:t>
      </w:r>
      <w:proofErr w:type="gramStart"/>
      <w:r w:rsidRPr="00776E7A">
        <w:rPr>
          <w:rFonts w:ascii="Times New Roman" w:eastAsia="Times New Roman" w:hAnsi="Times New Roman" w:cs="Times New Roman"/>
          <w:iCs/>
          <w:color w:val="2A2723"/>
          <w:sz w:val="18"/>
          <w:szCs w:val="18"/>
          <w:u w:val="single"/>
          <w:lang w:eastAsia="ru-RU"/>
        </w:rPr>
        <w:t>ДЕТЕЙ  КОМПОЗИЦИОННОМУ</w:t>
      </w:r>
      <w:proofErr w:type="gramEnd"/>
      <w:r w:rsidRPr="00776E7A">
        <w:rPr>
          <w:rFonts w:ascii="Times New Roman" w:eastAsia="Times New Roman" w:hAnsi="Times New Roman" w:cs="Times New Roman"/>
          <w:iCs/>
          <w:color w:val="2A2723"/>
          <w:sz w:val="18"/>
          <w:szCs w:val="18"/>
          <w:u w:val="single"/>
          <w:lang w:eastAsia="ru-RU"/>
        </w:rPr>
        <w:t xml:space="preserve"> ПОСТРОЕНИЮ СЮЖЕТНОГО  РИСУНКА</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Материал к </w:t>
      </w:r>
      <w:proofErr w:type="gramStart"/>
      <w:r w:rsidRPr="00776E7A">
        <w:rPr>
          <w:rFonts w:ascii="Times New Roman" w:eastAsia="Times New Roman" w:hAnsi="Times New Roman" w:cs="Times New Roman"/>
          <w:color w:val="2A2723"/>
          <w:sz w:val="24"/>
          <w:szCs w:val="24"/>
          <w:lang w:eastAsia="ru-RU"/>
        </w:rPr>
        <w:t>занятию:  трафареты</w:t>
      </w:r>
      <w:proofErr w:type="gramEnd"/>
      <w:r w:rsidRPr="00776E7A">
        <w:rPr>
          <w:rFonts w:ascii="Times New Roman" w:eastAsia="Times New Roman" w:hAnsi="Times New Roman" w:cs="Times New Roman"/>
          <w:color w:val="2A2723"/>
          <w:sz w:val="24"/>
          <w:szCs w:val="24"/>
          <w:lang w:eastAsia="ru-RU"/>
        </w:rPr>
        <w:t xml:space="preserve">  с изображением    предметов,    объединенных в сюжет, контурные изображения отдельных предметов, </w:t>
      </w:r>
      <w:proofErr w:type="spellStart"/>
      <w:r w:rsidRPr="00776E7A">
        <w:rPr>
          <w:rFonts w:ascii="Times New Roman" w:eastAsia="Times New Roman" w:hAnsi="Times New Roman" w:cs="Times New Roman"/>
          <w:color w:val="2A2723"/>
          <w:sz w:val="24"/>
          <w:szCs w:val="24"/>
          <w:lang w:eastAsia="ru-RU"/>
        </w:rPr>
        <w:t>фланелеграф</w:t>
      </w:r>
      <w:proofErr w:type="spellEnd"/>
      <w:r w:rsidRPr="00776E7A">
        <w:rPr>
          <w:rFonts w:ascii="Times New Roman" w:eastAsia="Times New Roman" w:hAnsi="Times New Roman" w:cs="Times New Roman"/>
          <w:color w:val="2A2723"/>
          <w:sz w:val="24"/>
          <w:szCs w:val="24"/>
          <w:lang w:eastAsia="ru-RU"/>
        </w:rPr>
        <w:t>.</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Педагог вместе с детьми рассматривает предметы, изображенные на трафарете: кораблик, солнце, рыбку, волны. </w:t>
      </w:r>
      <w:r w:rsidR="00596CB3">
        <w:rPr>
          <w:rFonts w:ascii="Times New Roman" w:eastAsia="Times New Roman" w:hAnsi="Times New Roman" w:cs="Times New Roman"/>
          <w:color w:val="2A2723"/>
          <w:sz w:val="24"/>
          <w:szCs w:val="24"/>
          <w:lang w:eastAsia="ru-RU"/>
        </w:rPr>
        <w:t>В</w:t>
      </w:r>
      <w:r w:rsidRPr="00776E7A">
        <w:rPr>
          <w:rFonts w:ascii="Times New Roman" w:eastAsia="Times New Roman" w:hAnsi="Times New Roman" w:cs="Times New Roman"/>
          <w:color w:val="2A2723"/>
          <w:sz w:val="24"/>
          <w:szCs w:val="24"/>
          <w:lang w:eastAsia="ru-RU"/>
        </w:rPr>
        <w:t>ажно назвать, местоположение каждого предмета по отношен</w:t>
      </w:r>
      <w:r w:rsidR="00596CB3">
        <w:rPr>
          <w:rFonts w:ascii="Times New Roman" w:eastAsia="Times New Roman" w:hAnsi="Times New Roman" w:cs="Times New Roman"/>
          <w:color w:val="2A2723"/>
          <w:sz w:val="24"/>
          <w:szCs w:val="24"/>
          <w:lang w:eastAsia="ru-RU"/>
        </w:rPr>
        <w:t xml:space="preserve">ию друг к другу, их размер, </w:t>
      </w:r>
      <w:r w:rsidRPr="00776E7A">
        <w:rPr>
          <w:rFonts w:ascii="Times New Roman" w:eastAsia="Times New Roman" w:hAnsi="Times New Roman" w:cs="Times New Roman"/>
          <w:color w:val="2A2723"/>
          <w:sz w:val="24"/>
          <w:szCs w:val="24"/>
          <w:lang w:eastAsia="ru-RU"/>
        </w:rPr>
        <w:t>это важно для того, чтобы в процессе рисования ребенок представлял весь сюжет рисунка и осознанно действовал при изображении каждого предмета. Такое рисование развивает умение объединять предметы в сюжет, располагать их в определенном порядке и зависимости. </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РИСОВАНИЕ ВЫСОТНЫХ ЗДАНИЙ С ПРИМЕНЕНИЕМ ТРАФАРЕТОВ</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Детям с нарушением зрения бывает сложно рисование предметов с большими симметриями. Для того чтобы им легче было справиться с заданием такого типа, можно рекомендовать рисование с использованием линейных и клетчатых трафаретов, линеек с метками для рисования окон.</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Использование трафаретов поможет детям быстрее выполнить работу при создании сюжетного рисунка, когда детям нужно нарисовать много домов и других предметов.</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Когда дети научатся самостоятельно рисовать дома, рисование по трафаретам можно снять. Но делать это необходимо с учетом того, на сколько уверен ребенок в самостоятельном рисовании, особенно в тех случаях, когда очень низкая острота зрения и ему трудно работать без вспомогательных средств.</w:t>
      </w:r>
    </w:p>
    <w:p w:rsidR="00596CB3" w:rsidRPr="00776E7A" w:rsidRDefault="00596CB3" w:rsidP="00596CB3">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РИСОВАНИЕ НА ТЕМУ «ВЫСОТНЫЙ ДОМ»</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Материал к занятию: трафареты с прорезями окон, силуэтные изображения башен, </w:t>
      </w:r>
      <w:proofErr w:type="spellStart"/>
      <w:r w:rsidRPr="00776E7A">
        <w:rPr>
          <w:rFonts w:ascii="Times New Roman" w:eastAsia="Times New Roman" w:hAnsi="Times New Roman" w:cs="Times New Roman"/>
          <w:color w:val="2A2723"/>
          <w:sz w:val="24"/>
          <w:szCs w:val="24"/>
          <w:lang w:eastAsia="ru-RU"/>
        </w:rPr>
        <w:t>фланелеграф</w:t>
      </w:r>
      <w:proofErr w:type="spellEnd"/>
      <w:r w:rsidRPr="00776E7A">
        <w:rPr>
          <w:rFonts w:ascii="Times New Roman" w:eastAsia="Times New Roman" w:hAnsi="Times New Roman" w:cs="Times New Roman"/>
          <w:color w:val="2A2723"/>
          <w:sz w:val="24"/>
          <w:szCs w:val="24"/>
          <w:lang w:eastAsia="ru-RU"/>
        </w:rPr>
        <w:t>, силуэты деревьев и домов.</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Педагог предлагает детям создать на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xml:space="preserve"> изображение улицы города с разными домами, рассмотреть строение дома, расположение окон, башен, местоположение деревьев, дороги и др.</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Затем дети рисуют сюжет. По желанию они могут использовать обводку, но педагог предлагает им действовать самостоятельно там, где они могут уже рисовать без вспомогательных средств.</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Важно, чтобы при рисовании дети заполняли изображением весь лист, чтобы по размеру и пропорциям предметы соотносились между собой. При этом создание рисунка «Улица города» можно осуществлять на нескольких занятиях, когда рисунок пополняется другими деталями: машинами, людьми и др.</w:t>
      </w:r>
    </w:p>
    <w:p w:rsidR="00596CB3" w:rsidRPr="00776E7A" w:rsidRDefault="00596CB3" w:rsidP="00596CB3">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РИСОВАНИЕ ПОСУДЫ С ПРОРИСОВЫВАНИЕМ ФОРМЫ В   ГЕОМЕТРИЧЕСКИХ   ПРОРЕЗЯХ ТРАФАРЕТОВ</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заданию: трафареты с прорезями прямоугольников, квадратов. На одной стороне трафарета дан рисунок посуды, которую следует изобразить.</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занятия. Дети рисуют по трафарету геометрические фигуры, а затем прорисовывают из них форму реальных предметов: кастрюли, чайника, сковороды, чашки и т.</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lastRenderedPageBreak/>
        <w:t>Иногда вместо трафаретов можно предлагать обводить по контуру силуэты геометрических фигур, из которых затем рисуют различную посуду.</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РИСОВАНИЕ РУКИ И СЛЕДА НОГИ ЧЕЛОВЕКА</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заданию: фломастеры, силуэтные изображения руки и следа ноги, трафарет с прорезями следа ног человека.</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занятия. Педагог предлагает детям рассмотреть руки и стопы ног, сравнить длину и толщину пальцев.</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После этого дети обводят по трафарету изображения рук и следов ног. Можно предложить </w:t>
      </w:r>
      <w:proofErr w:type="gramStart"/>
      <w:r w:rsidRPr="00776E7A">
        <w:rPr>
          <w:rFonts w:ascii="Times New Roman" w:eastAsia="Times New Roman" w:hAnsi="Times New Roman" w:cs="Times New Roman"/>
          <w:color w:val="2A2723"/>
          <w:sz w:val="24"/>
          <w:szCs w:val="24"/>
          <w:lang w:eastAsia="ru-RU"/>
        </w:rPr>
        <w:t>детям  обрисовать</w:t>
      </w:r>
      <w:proofErr w:type="gramEnd"/>
      <w:r w:rsidRPr="00776E7A">
        <w:rPr>
          <w:rFonts w:ascii="Times New Roman" w:eastAsia="Times New Roman" w:hAnsi="Times New Roman" w:cs="Times New Roman"/>
          <w:color w:val="2A2723"/>
          <w:sz w:val="24"/>
          <w:szCs w:val="24"/>
          <w:lang w:eastAsia="ru-RU"/>
        </w:rPr>
        <w:t xml:space="preserve"> свои руки и стопы ног.</w:t>
      </w:r>
    </w:p>
    <w:p w:rsid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Такие упражнения учат детей анализировать строение своего тела. Дети любят обрисовывать свою руку, рисовать на ней ногти. Все это связано с желанием ребенка уточнить свои представления об окружающем мире и себе самом. Вместе с тем, прорисовывая руку, они </w:t>
      </w:r>
      <w:r w:rsidR="00596CB3">
        <w:rPr>
          <w:rFonts w:ascii="Times New Roman" w:eastAsia="Times New Roman" w:hAnsi="Times New Roman" w:cs="Times New Roman"/>
          <w:color w:val="2A2723"/>
          <w:sz w:val="24"/>
          <w:szCs w:val="24"/>
          <w:lang w:eastAsia="ru-RU"/>
        </w:rPr>
        <w:t>  лучше нарисуют варежку.</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ДИДАКТИЧЕСКОЕ УПРАЖНЕНИЕ «ДОРИСУЕМ НЕДОСТАЮЩИЕ ДЕТАЛИ»</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Цель: упражнять детей в зрительном анализе формы предметов и учить восполнять недостающие детали в изображении предмета.</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заданию: вырезанные контуры овалов, кругов, треугольников и трафареты с прорезями этих фигур, а также трафареты с частичными прорезями и нарисованными деталями, входящими в изображение предмета.</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Педагог предлагает взять </w:t>
      </w:r>
      <w:proofErr w:type="gramStart"/>
      <w:r w:rsidRPr="00776E7A">
        <w:rPr>
          <w:rFonts w:ascii="Times New Roman" w:eastAsia="Times New Roman" w:hAnsi="Times New Roman" w:cs="Times New Roman"/>
          <w:color w:val="2A2723"/>
          <w:sz w:val="24"/>
          <w:szCs w:val="24"/>
          <w:lang w:eastAsia="ru-RU"/>
        </w:rPr>
        <w:t>трафареты,  контурные</w:t>
      </w:r>
      <w:proofErr w:type="gramEnd"/>
      <w:r w:rsidRPr="00776E7A">
        <w:rPr>
          <w:rFonts w:ascii="Times New Roman" w:eastAsia="Times New Roman" w:hAnsi="Times New Roman" w:cs="Times New Roman"/>
          <w:color w:val="2A2723"/>
          <w:sz w:val="24"/>
          <w:szCs w:val="24"/>
          <w:lang w:eastAsia="ru-RU"/>
        </w:rPr>
        <w:t xml:space="preserve">  изображения) и обвести их. Далее анализируется, чего недостает и что нужно дорисовать. В зависимости от уровня владения </w:t>
      </w:r>
      <w:proofErr w:type="gramStart"/>
      <w:r w:rsidRPr="00776E7A">
        <w:rPr>
          <w:rFonts w:ascii="Times New Roman" w:eastAsia="Times New Roman" w:hAnsi="Times New Roman" w:cs="Times New Roman"/>
          <w:color w:val="2A2723"/>
          <w:sz w:val="24"/>
          <w:szCs w:val="24"/>
          <w:lang w:eastAsia="ru-RU"/>
        </w:rPr>
        <w:t>изображением  дети</w:t>
      </w:r>
      <w:proofErr w:type="gramEnd"/>
      <w:r w:rsidRPr="00776E7A">
        <w:rPr>
          <w:rFonts w:ascii="Times New Roman" w:eastAsia="Times New Roman" w:hAnsi="Times New Roman" w:cs="Times New Roman"/>
          <w:color w:val="2A2723"/>
          <w:sz w:val="24"/>
          <w:szCs w:val="24"/>
          <w:lang w:eastAsia="ru-RU"/>
        </w:rPr>
        <w:t>  дорисовывают  с  помощью контуров, трафаретов или самостоятельно.   После   этого    дети    раскрашивают предметы.</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Такой метод работы учит детей последовательному процессу изображения. Кроме того, применение вспомогательных средств учит заполнению всего листа и правильному размещению рисунка на листе.</w:t>
      </w:r>
    </w:p>
    <w:p w:rsidR="00596CB3" w:rsidRPr="00776E7A" w:rsidRDefault="00596CB3" w:rsidP="00596CB3">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 xml:space="preserve">РИСОВАНИЕ ЖИВОТНЫХ С ИСПОЛЬЗОВАНИЕМ ТРАФАРЕТОВ, </w:t>
      </w:r>
      <w:proofErr w:type="gramStart"/>
      <w:r w:rsidRPr="00776E7A">
        <w:rPr>
          <w:rFonts w:ascii="Times New Roman" w:eastAsia="Times New Roman" w:hAnsi="Times New Roman" w:cs="Times New Roman"/>
          <w:iCs/>
          <w:color w:val="2A2723"/>
          <w:sz w:val="18"/>
          <w:szCs w:val="18"/>
          <w:u w:val="single"/>
          <w:lang w:eastAsia="ru-RU"/>
        </w:rPr>
        <w:t>ВПИСЫВАНИЕ  ПРЕДМЕТА</w:t>
      </w:r>
      <w:proofErr w:type="gramEnd"/>
      <w:r w:rsidRPr="00776E7A">
        <w:rPr>
          <w:rFonts w:ascii="Times New Roman" w:eastAsia="Times New Roman" w:hAnsi="Times New Roman" w:cs="Times New Roman"/>
          <w:iCs/>
          <w:color w:val="2A2723"/>
          <w:sz w:val="18"/>
          <w:szCs w:val="18"/>
          <w:u w:val="single"/>
          <w:lang w:eastAsia="ru-RU"/>
        </w:rPr>
        <w:t xml:space="preserve"> В ГЕОМЕТРИЧЕСКИЕ ФИГУРЫ</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заданию: трафареты с геометрическим, приблизительным изображением животного, набор геометрических фигур (прямоугольники разной величины, квадрат и большой прямоугольник</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Педагог предлагает по образцу на демонстрационном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xml:space="preserve"> создать   из </w:t>
      </w:r>
      <w:proofErr w:type="gramStart"/>
      <w:r w:rsidRPr="00776E7A">
        <w:rPr>
          <w:rFonts w:ascii="Times New Roman" w:eastAsia="Times New Roman" w:hAnsi="Times New Roman" w:cs="Times New Roman"/>
          <w:color w:val="2A2723"/>
          <w:sz w:val="24"/>
          <w:szCs w:val="24"/>
          <w:lang w:eastAsia="ru-RU"/>
        </w:rPr>
        <w:t>геометрических  фигур</w:t>
      </w:r>
      <w:proofErr w:type="gramEnd"/>
      <w:r w:rsidRPr="00776E7A">
        <w:rPr>
          <w:rFonts w:ascii="Times New Roman" w:eastAsia="Times New Roman" w:hAnsi="Times New Roman" w:cs="Times New Roman"/>
          <w:color w:val="2A2723"/>
          <w:sz w:val="24"/>
          <w:szCs w:val="24"/>
          <w:lang w:eastAsia="ru-RU"/>
        </w:rPr>
        <w:t xml:space="preserve"> изображение медведя.</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 xml:space="preserve">После того, как дети выполнят работу на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xml:space="preserve">, они обводят </w:t>
      </w:r>
      <w:proofErr w:type="gramStart"/>
      <w:r w:rsidRPr="00776E7A">
        <w:rPr>
          <w:rFonts w:ascii="Times New Roman" w:eastAsia="Times New Roman" w:hAnsi="Times New Roman" w:cs="Times New Roman"/>
          <w:color w:val="2A2723"/>
          <w:sz w:val="24"/>
          <w:szCs w:val="24"/>
          <w:lang w:eastAsia="ru-RU"/>
        </w:rPr>
        <w:t>по  контуру</w:t>
      </w:r>
      <w:proofErr w:type="gramEnd"/>
      <w:r w:rsidRPr="00776E7A">
        <w:rPr>
          <w:rFonts w:ascii="Times New Roman" w:eastAsia="Times New Roman" w:hAnsi="Times New Roman" w:cs="Times New Roman"/>
          <w:color w:val="2A2723"/>
          <w:sz w:val="24"/>
          <w:szCs w:val="24"/>
          <w:lang w:eastAsia="ru-RU"/>
        </w:rPr>
        <w:t xml:space="preserve"> геометрические фигуры, а затем вписывают в них фигуру медведя. Позы медведей могут быть разные. Это даст детям представление о движении и разном положении фигур.</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ДИДАКТИЧЕСКОЕ УПРАЖНЕНИЕ «РИСОВАНИЕ ДВИЖЕНИЯ   ПРЕДМЕТОВ В РАЗЛИЧНЫХ НАПРАВЛЕНИЯХ»</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занятию: трафареты и контурные изображения транспорта или животных.</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Педагог предлагает детям нарисовать машины, идущие в разном направлении: влево или вправо. При этом он опирается на </w:t>
      </w:r>
      <w:proofErr w:type="gramStart"/>
      <w:r w:rsidRPr="00776E7A">
        <w:rPr>
          <w:rFonts w:ascii="Times New Roman" w:eastAsia="Times New Roman" w:hAnsi="Times New Roman" w:cs="Times New Roman"/>
          <w:color w:val="2A2723"/>
          <w:sz w:val="24"/>
          <w:szCs w:val="24"/>
          <w:lang w:eastAsia="ru-RU"/>
        </w:rPr>
        <w:t>наблюдения,;</w:t>
      </w:r>
      <w:proofErr w:type="gramEnd"/>
      <w:r w:rsidRPr="00776E7A">
        <w:rPr>
          <w:rFonts w:ascii="Times New Roman" w:eastAsia="Times New Roman" w:hAnsi="Times New Roman" w:cs="Times New Roman"/>
          <w:color w:val="2A2723"/>
          <w:sz w:val="24"/>
          <w:szCs w:val="24"/>
          <w:lang w:eastAsia="ru-RU"/>
        </w:rPr>
        <w:t xml:space="preserve"> которые они вели на улице, объясняет, что одни машины едут в одну сторону, а другие в противоположную.</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Такие упражнения необходимы детям для создания рисунка «Улица», «Светофор» и др. Здесь же можно упражнять детей в понимании того, что машины, расположенные ближе к нам, надо изобразить большего размера, а дальше от нас — меньшего размера</w:t>
      </w:r>
    </w:p>
    <w:p w:rsidR="00596CB3" w:rsidRPr="00776E7A" w:rsidRDefault="00596CB3" w:rsidP="00AB493F">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proofErr w:type="gramStart"/>
      <w:r w:rsidRPr="00776E7A">
        <w:rPr>
          <w:rFonts w:ascii="Times New Roman" w:eastAsia="Times New Roman" w:hAnsi="Times New Roman" w:cs="Times New Roman"/>
          <w:iCs/>
          <w:color w:val="2A2723"/>
          <w:sz w:val="18"/>
          <w:szCs w:val="18"/>
          <w:u w:val="single"/>
          <w:lang w:eastAsia="ru-RU"/>
        </w:rPr>
        <w:t>ДИДАКТИЧЕСКОЕ  УПРАЖНЕНИЕ</w:t>
      </w:r>
      <w:proofErr w:type="gramEnd"/>
      <w:r w:rsidRPr="00776E7A">
        <w:rPr>
          <w:rFonts w:ascii="Times New Roman" w:eastAsia="Times New Roman" w:hAnsi="Times New Roman" w:cs="Times New Roman"/>
          <w:iCs/>
          <w:color w:val="2A2723"/>
          <w:sz w:val="18"/>
          <w:szCs w:val="18"/>
          <w:u w:val="single"/>
          <w:lang w:eastAsia="ru-RU"/>
        </w:rPr>
        <w:t xml:space="preserve"> «РИСОВАНИЕ МАШИН»</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заданию: трафареты с полным или частичным изображением машины.</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lastRenderedPageBreak/>
        <w:t>Ход занятия. Педагог анализирует форму реальной игрушки: кузов, кабину, колеса, окна, двери. Затем рассматривает трафареты, прорисовывает отдельные детали, а недостающие подрисовывают дети.</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Такое задание упражняет глазомер, так как надо нарисовать детали соответственно размеру имеющейся части машины, учит соблюдать пропорции в изображении.</w:t>
      </w:r>
      <w:r w:rsidR="00596CB3" w:rsidRP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По возможности трафареты должны быть крупными, чтобы дети учились рисовать крупные предметы и заполняли весь лист рисунком.</w:t>
      </w:r>
      <w:r w:rsidR="00596CB3" w:rsidRP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Такое задание в основном направлено на формирование навыков соизмерения всех частей предмета при изображении и способствует уточнению формы предмета и пониманию его строения из геометрических фигур.</w:t>
      </w:r>
    </w:p>
    <w:p w:rsidR="00596CB3" w:rsidRPr="00776E7A" w:rsidRDefault="00596CB3" w:rsidP="00596CB3">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РИСОВАНИЕ НА ТЕМУ «</w:t>
      </w:r>
      <w:proofErr w:type="gramStart"/>
      <w:r w:rsidRPr="00776E7A">
        <w:rPr>
          <w:rFonts w:ascii="Times New Roman" w:eastAsia="Times New Roman" w:hAnsi="Times New Roman" w:cs="Times New Roman"/>
          <w:iCs/>
          <w:color w:val="2A2723"/>
          <w:sz w:val="18"/>
          <w:szCs w:val="18"/>
          <w:u w:val="single"/>
          <w:lang w:eastAsia="ru-RU"/>
        </w:rPr>
        <w:t>ГОРОД  НОЧЬЮ</w:t>
      </w:r>
      <w:proofErr w:type="gramEnd"/>
      <w:r w:rsidRPr="00776E7A">
        <w:rPr>
          <w:rFonts w:ascii="Times New Roman" w:eastAsia="Times New Roman" w:hAnsi="Times New Roman" w:cs="Times New Roman"/>
          <w:iCs/>
          <w:color w:val="2A2723"/>
          <w:sz w:val="18"/>
          <w:szCs w:val="18"/>
          <w:u w:val="single"/>
          <w:lang w:eastAsia="ru-RU"/>
        </w:rPr>
        <w:t>»</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Материалы к занятию: трафареты, силуэтные изображения домов, окон, деревьев, машин, </w:t>
      </w:r>
      <w:proofErr w:type="spellStart"/>
      <w:r w:rsidRPr="00776E7A">
        <w:rPr>
          <w:rFonts w:ascii="Times New Roman" w:eastAsia="Times New Roman" w:hAnsi="Times New Roman" w:cs="Times New Roman"/>
          <w:color w:val="2A2723"/>
          <w:sz w:val="24"/>
          <w:szCs w:val="24"/>
          <w:lang w:eastAsia="ru-RU"/>
        </w:rPr>
        <w:t>фланелеграфы</w:t>
      </w:r>
      <w:proofErr w:type="spellEnd"/>
      <w:r w:rsidRPr="00776E7A">
        <w:rPr>
          <w:rFonts w:ascii="Times New Roman" w:eastAsia="Times New Roman" w:hAnsi="Times New Roman" w:cs="Times New Roman"/>
          <w:color w:val="2A2723"/>
          <w:sz w:val="24"/>
          <w:szCs w:val="24"/>
          <w:lang w:eastAsia="ru-RU"/>
        </w:rPr>
        <w:t>.</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Ход занятия. На </w:t>
      </w:r>
      <w:proofErr w:type="spellStart"/>
      <w:r w:rsidRPr="00776E7A">
        <w:rPr>
          <w:rFonts w:ascii="Times New Roman" w:eastAsia="Times New Roman" w:hAnsi="Times New Roman" w:cs="Times New Roman"/>
          <w:color w:val="2A2723"/>
          <w:sz w:val="24"/>
          <w:szCs w:val="24"/>
          <w:lang w:eastAsia="ru-RU"/>
        </w:rPr>
        <w:t>фланелеграфе</w:t>
      </w:r>
      <w:proofErr w:type="spellEnd"/>
      <w:r w:rsidRPr="00776E7A">
        <w:rPr>
          <w:rFonts w:ascii="Times New Roman" w:eastAsia="Times New Roman" w:hAnsi="Times New Roman" w:cs="Times New Roman"/>
          <w:color w:val="2A2723"/>
          <w:sz w:val="24"/>
          <w:szCs w:val="24"/>
          <w:lang w:eastAsia="ru-RU"/>
        </w:rPr>
        <w:t xml:space="preserve"> из силуэтных </w:t>
      </w:r>
      <w:proofErr w:type="gramStart"/>
      <w:r w:rsidRPr="00776E7A">
        <w:rPr>
          <w:rFonts w:ascii="Times New Roman" w:eastAsia="Times New Roman" w:hAnsi="Times New Roman" w:cs="Times New Roman"/>
          <w:color w:val="2A2723"/>
          <w:sz w:val="24"/>
          <w:szCs w:val="24"/>
          <w:lang w:eastAsia="ru-RU"/>
        </w:rPr>
        <w:t>изображений  дети</w:t>
      </w:r>
      <w:proofErr w:type="gramEnd"/>
      <w:r w:rsidRPr="00776E7A">
        <w:rPr>
          <w:rFonts w:ascii="Times New Roman" w:eastAsia="Times New Roman" w:hAnsi="Times New Roman" w:cs="Times New Roman"/>
          <w:color w:val="2A2723"/>
          <w:sz w:val="24"/>
          <w:szCs w:val="24"/>
          <w:lang w:eastAsia="ru-RU"/>
        </w:rPr>
        <w:t xml:space="preserve"> создают картины, при этом важно,  чтобы   они  изобразили стереоскопичность в изображении: крупные предметы на переднем плане и мелкие вдалеке.</w:t>
      </w:r>
      <w:r w:rsidR="00596CB3" w:rsidRP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После этого дети рисуют предметы в сюжете самостоятельно или же с применением обводки по трафарету или силуэту.</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 xml:space="preserve">При раскрашивании надо обратить внимание детей на цвет окон, неба, приглушенную цветовую гамму всех предметов в рисунке. Важно, чтобы дети в изображении дали признаки, по которым можно определить временное состояние, характеризующее ночь: луну, звезды, фонари на улице. Для сравнения на следующем занятии дети могут </w:t>
      </w:r>
      <w:proofErr w:type="gramStart"/>
      <w:r w:rsidRPr="00776E7A">
        <w:rPr>
          <w:rFonts w:ascii="Times New Roman" w:eastAsia="Times New Roman" w:hAnsi="Times New Roman" w:cs="Times New Roman"/>
          <w:color w:val="2A2723"/>
          <w:sz w:val="24"/>
          <w:szCs w:val="24"/>
          <w:lang w:eastAsia="ru-RU"/>
        </w:rPr>
        <w:t>рисовать  город</w:t>
      </w:r>
      <w:proofErr w:type="gramEnd"/>
      <w:r w:rsidRPr="00776E7A">
        <w:rPr>
          <w:rFonts w:ascii="Times New Roman" w:eastAsia="Times New Roman" w:hAnsi="Times New Roman" w:cs="Times New Roman"/>
          <w:color w:val="2A2723"/>
          <w:sz w:val="24"/>
          <w:szCs w:val="24"/>
          <w:lang w:eastAsia="ru-RU"/>
        </w:rPr>
        <w:t xml:space="preserve"> днем.</w:t>
      </w:r>
    </w:p>
    <w:p w:rsidR="00596CB3" w:rsidRPr="00776E7A" w:rsidRDefault="00596CB3" w:rsidP="00596CB3">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 xml:space="preserve">ДИДАКТИЧЕСКОЕ ЗАДАНИЕ «РИСОВАНИЕ ПО ТОЧКАМ </w:t>
      </w:r>
      <w:proofErr w:type="gramStart"/>
      <w:r w:rsidRPr="00776E7A">
        <w:rPr>
          <w:rFonts w:ascii="Times New Roman" w:eastAsia="Times New Roman" w:hAnsi="Times New Roman" w:cs="Times New Roman"/>
          <w:iCs/>
          <w:color w:val="2A2723"/>
          <w:sz w:val="18"/>
          <w:szCs w:val="18"/>
          <w:u w:val="single"/>
          <w:lang w:eastAsia="ru-RU"/>
        </w:rPr>
        <w:t>ЧЕРЕЗ  КАЛЬКУ</w:t>
      </w:r>
      <w:proofErr w:type="gramEnd"/>
      <w:r w:rsidRPr="00776E7A">
        <w:rPr>
          <w:rFonts w:ascii="Times New Roman" w:eastAsia="Times New Roman" w:hAnsi="Times New Roman" w:cs="Times New Roman"/>
          <w:iCs/>
          <w:color w:val="2A2723"/>
          <w:sz w:val="18"/>
          <w:szCs w:val="18"/>
          <w:u w:val="single"/>
          <w:lang w:eastAsia="ru-RU"/>
        </w:rPr>
        <w:t>»</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Материал к занятию: контурные изображения предметов и сюжетных картинок в точечном исполнении</w:t>
      </w:r>
    </w:p>
    <w:p w:rsidR="00776E7A" w:rsidRDefault="00776E7A" w:rsidP="00596CB3">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Ход занятия. Педагог предлагает детям, которым показана интенсивная зрительная нагрузка, картинки, анализирует, что изображено, каким цветом.</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Далее дети повторяют весь рисунок точек. Данное задание упражняет руку; ребенка в рисовании карандашом, фломастером, красками. Так, при рисовании, красками дети учатся делать точку концом кисти, что для детей дошкольного возраста очень трудно.</w:t>
      </w:r>
      <w:r w:rsid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Упражнение требует точности действия руки и глаза, поэтому работу можно продолжать на нескольких занятиях или в свободное время. Очень важно, чтобы все детские работы были доведены до конца. Начинать такую работу следует с простых изображений: круг, линия, треугольник и др. По мере овладения навыком работы изображения усложняются.</w:t>
      </w:r>
      <w:r w:rsidR="00596CB3" w:rsidRPr="00596CB3">
        <w:rPr>
          <w:rFonts w:ascii="Times New Roman" w:eastAsia="Times New Roman" w:hAnsi="Times New Roman" w:cs="Times New Roman"/>
          <w:color w:val="2A2723"/>
          <w:sz w:val="24"/>
          <w:szCs w:val="24"/>
          <w:lang w:eastAsia="ru-RU"/>
        </w:rPr>
        <w:t xml:space="preserve"> </w:t>
      </w:r>
      <w:r w:rsidRPr="00776E7A">
        <w:rPr>
          <w:rFonts w:ascii="Times New Roman" w:eastAsia="Times New Roman" w:hAnsi="Times New Roman" w:cs="Times New Roman"/>
          <w:color w:val="2A2723"/>
          <w:sz w:val="24"/>
          <w:szCs w:val="24"/>
          <w:lang w:eastAsia="ru-RU"/>
        </w:rPr>
        <w:t xml:space="preserve">Элементы подобных заданий можно давать на других занятиях для </w:t>
      </w:r>
      <w:proofErr w:type="gramStart"/>
      <w:r w:rsidRPr="00776E7A">
        <w:rPr>
          <w:rFonts w:ascii="Times New Roman" w:eastAsia="Times New Roman" w:hAnsi="Times New Roman" w:cs="Times New Roman"/>
          <w:color w:val="2A2723"/>
          <w:sz w:val="24"/>
          <w:szCs w:val="24"/>
          <w:lang w:eastAsia="ru-RU"/>
        </w:rPr>
        <w:t>упражнения  и</w:t>
      </w:r>
      <w:proofErr w:type="gramEnd"/>
      <w:r w:rsidRPr="00776E7A">
        <w:rPr>
          <w:rFonts w:ascii="Times New Roman" w:eastAsia="Times New Roman" w:hAnsi="Times New Roman" w:cs="Times New Roman"/>
          <w:color w:val="2A2723"/>
          <w:sz w:val="24"/>
          <w:szCs w:val="24"/>
          <w:lang w:eastAsia="ru-RU"/>
        </w:rPr>
        <w:t xml:space="preserve"> активизации зрительных функций.</w:t>
      </w:r>
    </w:p>
    <w:p w:rsidR="00596CB3" w:rsidRPr="00776E7A" w:rsidRDefault="00596CB3" w:rsidP="00596CB3">
      <w:pPr>
        <w:spacing w:after="0" w:line="315" w:lineRule="atLeast"/>
        <w:ind w:firstLine="300"/>
        <w:jc w:val="both"/>
        <w:rPr>
          <w:rFonts w:ascii="Times New Roman" w:eastAsia="Times New Roman" w:hAnsi="Times New Roman" w:cs="Times New Roman"/>
          <w:color w:val="2A2723"/>
          <w:sz w:val="24"/>
          <w:szCs w:val="24"/>
          <w:lang w:eastAsia="ru-RU"/>
        </w:rPr>
      </w:pP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18"/>
          <w:szCs w:val="18"/>
          <w:u w:val="single"/>
          <w:lang w:eastAsia="ru-RU"/>
        </w:rPr>
      </w:pPr>
      <w:r w:rsidRPr="00776E7A">
        <w:rPr>
          <w:rFonts w:ascii="Times New Roman" w:eastAsia="Times New Roman" w:hAnsi="Times New Roman" w:cs="Times New Roman"/>
          <w:iCs/>
          <w:color w:val="2A2723"/>
          <w:sz w:val="18"/>
          <w:szCs w:val="18"/>
          <w:u w:val="single"/>
          <w:lang w:eastAsia="ru-RU"/>
        </w:rPr>
        <w:t>РИСОВАНИЕ НА ТЕМУ «ХОРОВОД»</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Материал к занятию: трафареты с прорезями изображений, позволяющими ребенку постепенно перейти от рисования по трафарету полной фигуры человека к рисованию по трафарету отдельных деталей с </w:t>
      </w:r>
      <w:proofErr w:type="spellStart"/>
      <w:r w:rsidRPr="00776E7A">
        <w:rPr>
          <w:rFonts w:ascii="Times New Roman" w:eastAsia="Times New Roman" w:hAnsi="Times New Roman" w:cs="Times New Roman"/>
          <w:color w:val="2A2723"/>
          <w:sz w:val="24"/>
          <w:szCs w:val="24"/>
          <w:lang w:eastAsia="ru-RU"/>
        </w:rPr>
        <w:t>дорисовыванием</w:t>
      </w:r>
      <w:proofErr w:type="spellEnd"/>
      <w:r w:rsidRPr="00776E7A">
        <w:rPr>
          <w:rFonts w:ascii="Times New Roman" w:eastAsia="Times New Roman" w:hAnsi="Times New Roman" w:cs="Times New Roman"/>
          <w:color w:val="2A2723"/>
          <w:sz w:val="24"/>
          <w:szCs w:val="24"/>
          <w:lang w:eastAsia="ru-RU"/>
        </w:rPr>
        <w:t xml:space="preserve"> недостающих.</w:t>
      </w:r>
    </w:p>
    <w:p w:rsidR="00776E7A" w:rsidRPr="00776E7A" w:rsidRDefault="00776E7A" w:rsidP="00AB493F">
      <w:pPr>
        <w:spacing w:after="0" w:line="315" w:lineRule="atLeast"/>
        <w:ind w:firstLine="300"/>
        <w:jc w:val="both"/>
        <w:rPr>
          <w:rFonts w:ascii="Times New Roman" w:eastAsia="Times New Roman" w:hAnsi="Times New Roman" w:cs="Times New Roman"/>
          <w:color w:val="2A2723"/>
          <w:sz w:val="24"/>
          <w:szCs w:val="24"/>
          <w:lang w:eastAsia="ru-RU"/>
        </w:rPr>
      </w:pPr>
      <w:r w:rsidRPr="00776E7A">
        <w:rPr>
          <w:rFonts w:ascii="Times New Roman" w:eastAsia="Times New Roman" w:hAnsi="Times New Roman" w:cs="Times New Roman"/>
          <w:color w:val="2A2723"/>
          <w:sz w:val="24"/>
          <w:szCs w:val="24"/>
          <w:lang w:eastAsia="ru-RU"/>
        </w:rPr>
        <w:t xml:space="preserve">В процессе рисования по трафаретам у детей упражняются зрение и рука, так складываются зрительно-двигательные взаимосвязи, необходимые ребенку в рисовании. По мере овладения предметным рисованием транспорта дети рисуют </w:t>
      </w:r>
      <w:proofErr w:type="gramStart"/>
      <w:r w:rsidRPr="00776E7A">
        <w:rPr>
          <w:rFonts w:ascii="Times New Roman" w:eastAsia="Times New Roman" w:hAnsi="Times New Roman" w:cs="Times New Roman"/>
          <w:color w:val="2A2723"/>
          <w:sz w:val="24"/>
          <w:szCs w:val="24"/>
          <w:lang w:eastAsia="ru-RU"/>
        </w:rPr>
        <w:t>сюжеты  «</w:t>
      </w:r>
      <w:proofErr w:type="gramEnd"/>
      <w:r w:rsidRPr="00776E7A">
        <w:rPr>
          <w:rFonts w:ascii="Times New Roman" w:eastAsia="Times New Roman" w:hAnsi="Times New Roman" w:cs="Times New Roman"/>
          <w:color w:val="2A2723"/>
          <w:sz w:val="24"/>
          <w:szCs w:val="24"/>
          <w:lang w:eastAsia="ru-RU"/>
        </w:rPr>
        <w:t>Улица  города»,  «Транспорт», «Парк», «Аэродром».</w:t>
      </w:r>
    </w:p>
    <w:p w:rsidR="00AB493F" w:rsidRPr="00596CB3" w:rsidRDefault="00AB493F" w:rsidP="00AB493F">
      <w:pPr>
        <w:jc w:val="both"/>
        <w:rPr>
          <w:rFonts w:ascii="Times New Roman" w:hAnsi="Times New Roman" w:cs="Times New Roman"/>
        </w:rPr>
      </w:pPr>
    </w:p>
    <w:sectPr w:rsidR="00AB493F" w:rsidRPr="00596CB3" w:rsidSect="00AB49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0C"/>
    <w:rsid w:val="00596CB3"/>
    <w:rsid w:val="00776E7A"/>
    <w:rsid w:val="00AB493F"/>
    <w:rsid w:val="00EA37EA"/>
    <w:rsid w:val="00F7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6A886-C392-4912-963E-53358932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Гришина</dc:creator>
  <cp:keywords/>
  <dc:description/>
  <cp:lastModifiedBy>Светлана Гришина</cp:lastModifiedBy>
  <cp:revision>2</cp:revision>
  <dcterms:created xsi:type="dcterms:W3CDTF">2020-06-28T10:36:00Z</dcterms:created>
  <dcterms:modified xsi:type="dcterms:W3CDTF">2020-06-28T11:06:00Z</dcterms:modified>
</cp:coreProperties>
</file>