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38" w:rsidRPr="00BF4208" w:rsidRDefault="00666838" w:rsidP="00A67FF0">
      <w:pPr>
        <w:pStyle w:val="1"/>
        <w:shd w:val="clear" w:color="auto" w:fill="auto"/>
        <w:spacing w:before="0" w:line="240" w:lineRule="auto"/>
        <w:ind w:right="40" w:firstLine="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:rsidR="00832F8D" w:rsidRPr="00BF4208" w:rsidRDefault="00336696" w:rsidP="00A67FF0">
      <w:pPr>
        <w:pStyle w:val="1"/>
        <w:shd w:val="clear" w:color="auto" w:fill="auto"/>
        <w:spacing w:before="0" w:line="240" w:lineRule="auto"/>
        <w:ind w:right="40" w:firstLine="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  <w:lang w:eastAsia="ru-RU" w:bidi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4"/>
          <w:szCs w:val="24"/>
          <w:lang w:eastAsia="ru-RU" w:bidi="ru-RU"/>
        </w:rPr>
        <w:t xml:space="preserve">    </w:t>
      </w:r>
      <w:r w:rsidR="003A1783" w:rsidRPr="00BF4208">
        <w:rPr>
          <w:rFonts w:asciiTheme="majorHAnsi" w:hAnsiTheme="majorHAnsi" w:cstheme="majorHAnsi"/>
          <w:color w:val="404040" w:themeColor="text1" w:themeTint="BF"/>
          <w:sz w:val="24"/>
          <w:szCs w:val="24"/>
          <w:lang w:eastAsia="ru-RU" w:bidi="ru-RU"/>
        </w:rPr>
        <w:t xml:space="preserve">  </w:t>
      </w:r>
    </w:p>
    <w:p w:rsidR="00BF4208" w:rsidRPr="001C2FBD" w:rsidRDefault="00BF4208" w:rsidP="00A67FF0">
      <w:pPr>
        <w:pStyle w:val="1"/>
        <w:shd w:val="clear" w:color="auto" w:fill="auto"/>
        <w:spacing w:before="0" w:line="240" w:lineRule="auto"/>
        <w:ind w:right="40" w:firstLine="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  <w:u w:val="single"/>
          <w:lang w:eastAsia="ru-RU" w:bidi="ru-RU"/>
        </w:rPr>
      </w:pPr>
    </w:p>
    <w:p w:rsidR="001C2FBD" w:rsidRPr="00A8208D" w:rsidRDefault="00743DED" w:rsidP="001C2FBD">
      <w:pPr>
        <w:spacing w:after="0" w:line="240" w:lineRule="auto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ajorHAnsi"/>
          <w:color w:val="404040" w:themeColor="text1" w:themeTint="BF"/>
          <w:sz w:val="24"/>
          <w:szCs w:val="24"/>
        </w:rPr>
        <w:t>Сообщение учителя-дефектолога</w:t>
      </w:r>
      <w:r w:rsidR="001A329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.</w:t>
      </w:r>
      <w:r w:rsidR="001C2FBD" w:rsidRPr="00A8208D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</w:p>
    <w:p w:rsidR="001C2FBD" w:rsidRPr="00A8208D" w:rsidRDefault="001C2FBD" w:rsidP="001C2FBD">
      <w:pPr>
        <w:spacing w:after="0" w:line="240" w:lineRule="auto"/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A8208D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Здоровьесберегающие технологии в корр</w:t>
      </w:r>
      <w:r w:rsidR="00743DED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екционной работе с детьми с ОВЗ</w:t>
      </w:r>
      <w:r w:rsidR="001A329A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.</w:t>
      </w:r>
      <w:bookmarkStart w:id="0" w:name="_GoBack"/>
      <w:bookmarkEnd w:id="0"/>
    </w:p>
    <w:p w:rsidR="001C2FBD" w:rsidRPr="00A8208D" w:rsidRDefault="001C2FBD" w:rsidP="00BF4208">
      <w:pPr>
        <w:pStyle w:val="1"/>
        <w:shd w:val="clear" w:color="auto" w:fill="auto"/>
        <w:spacing w:before="0" w:line="240" w:lineRule="auto"/>
        <w:ind w:right="40" w:firstLine="0"/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</w:p>
    <w:p w:rsidR="00687862" w:rsidRPr="00BF4208" w:rsidRDefault="00444E80" w:rsidP="00BF4208">
      <w:pPr>
        <w:pStyle w:val="1"/>
        <w:shd w:val="clear" w:color="auto" w:fill="auto"/>
        <w:spacing w:before="0" w:line="240" w:lineRule="auto"/>
        <w:ind w:right="40" w:firstLine="0"/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Здоровьесберегающие технологии </w:t>
      </w:r>
      <w:r w:rsidRPr="00BF4208">
        <w:rPr>
          <w:rStyle w:val="a4"/>
          <w:rFonts w:asciiTheme="majorHAnsi" w:hAnsiTheme="majorHAnsi" w:cstheme="majorHAnsi"/>
          <w:b w:val="0"/>
          <w:color w:val="404040" w:themeColor="text1" w:themeTint="BF"/>
          <w:sz w:val="28"/>
          <w:szCs w:val="28"/>
        </w:rPr>
        <w:t xml:space="preserve">в </w:t>
      </w:r>
      <w:r w:rsidR="00BF4208" w:rsidRPr="00BF4208">
        <w:rPr>
          <w:rStyle w:val="a4"/>
          <w:rFonts w:asciiTheme="majorHAnsi" w:hAnsiTheme="majorHAnsi" w:cstheme="majorHAnsi"/>
          <w:b w:val="0"/>
          <w:color w:val="404040" w:themeColor="text1" w:themeTint="BF"/>
          <w:sz w:val="28"/>
          <w:szCs w:val="28"/>
        </w:rPr>
        <w:t xml:space="preserve">коррекционной работе с детьми с ОВЗ </w:t>
      </w:r>
      <w:r w:rsidR="0066683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направленны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на решение задачи </w:t>
      </w:r>
      <w:r w:rsidRPr="00BF4208">
        <w:rPr>
          <w:rStyle w:val="10pt"/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сохранения, 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по</w:t>
      </w:r>
      <w:r w:rsidR="0066683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ддержания и обогащения здоровья.</w:t>
      </w:r>
    </w:p>
    <w:p w:rsidR="00A67FF0" w:rsidRPr="00BF4208" w:rsidRDefault="00444E80" w:rsidP="00BF4208">
      <w:pPr>
        <w:pStyle w:val="1"/>
        <w:shd w:val="clear" w:color="auto" w:fill="auto"/>
        <w:spacing w:before="0" w:line="240" w:lineRule="auto"/>
        <w:ind w:left="40" w:right="40" w:firstLine="0"/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</w:t>
      </w:r>
      <w:r w:rsidR="003A1783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   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Цель</w:t>
      </w:r>
      <w:r w:rsidR="00A67FF0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здоровьесберегающих технологий-</w:t>
      </w:r>
    </w:p>
    <w:p w:rsidR="00666838" w:rsidRPr="00BF4208" w:rsidRDefault="00666838" w:rsidP="00BF4208">
      <w:pPr>
        <w:pStyle w:val="1"/>
        <w:shd w:val="clear" w:color="auto" w:fill="auto"/>
        <w:spacing w:before="0" w:line="240" w:lineRule="auto"/>
        <w:ind w:left="40" w:right="40" w:firstLine="0"/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-</w:t>
      </w:r>
      <w:r w:rsidR="00444E80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обеспечение высокого уровня реального здоровья </w:t>
      </w:r>
    </w:p>
    <w:p w:rsidR="00666838" w:rsidRPr="00BF4208" w:rsidRDefault="00444E80" w:rsidP="00BF4208">
      <w:pPr>
        <w:pStyle w:val="1"/>
        <w:shd w:val="clear" w:color="auto" w:fill="auto"/>
        <w:spacing w:before="0" w:line="240" w:lineRule="auto"/>
        <w:ind w:left="40" w:right="40" w:firstLine="0"/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</w:t>
      </w:r>
      <w:r w:rsidR="0066683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-</w:t>
      </w:r>
      <w:r w:rsidR="00666838" w:rsidRPr="00BF4208">
        <w:rPr>
          <w:rStyle w:val="a5"/>
          <w:rFonts w:asciiTheme="majorHAnsi" w:hAnsiTheme="majorHAnsi" w:cstheme="majorHAnsi"/>
          <w:i w:val="0"/>
          <w:color w:val="404040" w:themeColor="text1" w:themeTint="BF"/>
          <w:sz w:val="28"/>
          <w:szCs w:val="28"/>
        </w:rPr>
        <w:t xml:space="preserve">воспитание валеологической </w:t>
      </w:r>
      <w:r w:rsidRPr="00BF4208">
        <w:rPr>
          <w:rStyle w:val="a5"/>
          <w:rFonts w:asciiTheme="majorHAnsi" w:hAnsiTheme="majorHAnsi" w:cstheme="majorHAnsi"/>
          <w:i w:val="0"/>
          <w:color w:val="404040" w:themeColor="text1" w:themeTint="BF"/>
          <w:sz w:val="28"/>
          <w:szCs w:val="28"/>
        </w:rPr>
        <w:t xml:space="preserve"> культуры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</w:t>
      </w:r>
      <w:r w:rsidR="0066683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(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осознанного отношения ребенка к здоровью и жизни, знаний о здоровье и умений оберегать, поддерживать и сохранять его</w:t>
      </w:r>
      <w:r w:rsidR="0066683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)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, </w:t>
      </w:r>
    </w:p>
    <w:p w:rsidR="00BF4208" w:rsidRPr="00BF4208" w:rsidRDefault="00666838" w:rsidP="00BF4208">
      <w:pPr>
        <w:pStyle w:val="1"/>
        <w:shd w:val="clear" w:color="auto" w:fill="auto"/>
        <w:spacing w:before="0" w:line="240" w:lineRule="auto"/>
        <w:ind w:left="40" w:right="40" w:firstLine="0"/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-валелогической компетентности (</w:t>
      </w:r>
      <w:r w:rsidR="00444E80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самостоятельно и эффективно решать задачи здорового образа жизни и безопасного поведения, задачи, связанные с ока</w:t>
      </w:r>
      <w:r w:rsidR="00687862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занием элементарной медицинской</w:t>
      </w:r>
      <w:r w:rsidR="00832F8D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)</w:t>
      </w:r>
      <w:r w:rsidR="00444E80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.</w:t>
      </w:r>
      <w:r w:rsidR="003A1783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  </w:t>
      </w:r>
      <w:r w:rsidR="00444E80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</w:t>
      </w:r>
    </w:p>
    <w:p w:rsidR="00666838" w:rsidRPr="00BF4208" w:rsidRDefault="00BF4208" w:rsidP="00BF4208">
      <w:pPr>
        <w:pStyle w:val="1"/>
        <w:shd w:val="clear" w:color="auto" w:fill="auto"/>
        <w:spacing w:before="0" w:line="240" w:lineRule="auto"/>
        <w:ind w:left="40" w:right="40" w:firstLine="0"/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      </w:t>
      </w:r>
      <w:r w:rsidR="00444E80" w:rsidRPr="00BF4208">
        <w:rPr>
          <w:rStyle w:val="4"/>
          <w:rFonts w:asciiTheme="majorHAnsi" w:eastAsiaTheme="minorHAnsi" w:hAnsiTheme="majorHAnsi" w:cstheme="majorHAnsi"/>
          <w:i w:val="0"/>
          <w:color w:val="404040" w:themeColor="text1" w:themeTint="BF"/>
          <w:sz w:val="28"/>
          <w:szCs w:val="28"/>
        </w:rPr>
        <w:t xml:space="preserve">Можно выделить следующие виды </w:t>
      </w:r>
      <w:r w:rsidR="001C2FBD">
        <w:rPr>
          <w:rStyle w:val="4"/>
          <w:rFonts w:asciiTheme="majorHAnsi" w:eastAsiaTheme="minorHAnsi" w:hAnsiTheme="majorHAnsi" w:cstheme="majorHAnsi"/>
          <w:i w:val="0"/>
          <w:color w:val="404040" w:themeColor="text1" w:themeTint="BF"/>
          <w:sz w:val="28"/>
          <w:szCs w:val="28"/>
        </w:rPr>
        <w:t xml:space="preserve">здоровьесберегающих технологий </w:t>
      </w:r>
      <w:r w:rsidR="00444E80" w:rsidRPr="00BF4208">
        <w:rPr>
          <w:rStyle w:val="4"/>
          <w:rFonts w:asciiTheme="majorHAnsi" w:eastAsiaTheme="minorHAnsi" w:hAnsiTheme="majorHAnsi" w:cstheme="majorHAnsi"/>
          <w:i w:val="0"/>
          <w:color w:val="404040" w:themeColor="text1" w:themeTint="BF"/>
          <w:sz w:val="28"/>
          <w:szCs w:val="28"/>
        </w:rPr>
        <w:t xml:space="preserve">: </w:t>
      </w:r>
      <w:r w:rsidR="003A1783" w:rsidRPr="00BF4208">
        <w:rPr>
          <w:rStyle w:val="4"/>
          <w:rFonts w:asciiTheme="majorHAnsi" w:eastAsiaTheme="minorHAnsi" w:hAnsiTheme="majorHAnsi" w:cstheme="majorHAnsi"/>
          <w:i w:val="0"/>
          <w:color w:val="404040" w:themeColor="text1" w:themeTint="BF"/>
          <w:sz w:val="28"/>
          <w:szCs w:val="28"/>
        </w:rPr>
        <w:t xml:space="preserve">  </w:t>
      </w:r>
      <w:r w:rsidR="00444E80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медико-профилактические; </w:t>
      </w:r>
      <w:r w:rsidR="003A1783" w:rsidRPr="00BF4208">
        <w:rPr>
          <w:rFonts w:asciiTheme="majorHAnsi" w:hAnsiTheme="majorHAnsi" w:cstheme="majorHAnsi"/>
          <w:iCs/>
          <w:color w:val="404040" w:themeColor="text1" w:themeTint="BF"/>
          <w:sz w:val="28"/>
          <w:szCs w:val="28"/>
          <w:lang w:eastAsia="ru-RU" w:bidi="ru-RU"/>
        </w:rPr>
        <w:t xml:space="preserve">  </w:t>
      </w:r>
      <w:r w:rsidR="00444E80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физкультурно-оздоровительные; технологии обеспечения социально-психологического благополучия ребенка; здоровьесберегающие образовательные технологии в детском саду.</w:t>
      </w:r>
    </w:p>
    <w:p w:rsidR="00BF4208" w:rsidRPr="00BF4208" w:rsidRDefault="00BF4208" w:rsidP="00BF4208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</w:p>
    <w:p w:rsidR="001C616A" w:rsidRPr="00BF4208" w:rsidRDefault="00336696" w:rsidP="00BF4208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В технологию входят разл</w:t>
      </w:r>
      <w:r w:rsidR="00BF420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ичные формы и методы, которые 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используем в своей работе</w:t>
      </w:r>
      <w:r w:rsidR="00BF420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с детьми с ОВЗ</w:t>
      </w:r>
      <w:r w:rsidR="0066683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:</w:t>
      </w:r>
      <w:r w:rsidR="00687862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</w:t>
      </w:r>
      <w:r w:rsidR="0066683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-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контроль двигательной активности; </w:t>
      </w:r>
      <w:r w:rsidR="00687862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</w:t>
      </w:r>
      <w:r w:rsidR="0066683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-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становление физической культуры;</w:t>
      </w:r>
    </w:p>
    <w:p w:rsidR="001C616A" w:rsidRPr="00BF4208" w:rsidRDefault="00666838" w:rsidP="00BF4208">
      <w:pPr>
        <w:pStyle w:val="1"/>
        <w:shd w:val="clear" w:color="auto" w:fill="auto"/>
        <w:spacing w:before="0" w:line="240" w:lineRule="auto"/>
        <w:ind w:left="740" w:firstLine="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-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воспитание привычки к физической активности и заботе о здоровье;</w:t>
      </w:r>
    </w:p>
    <w:p w:rsidR="001C616A" w:rsidRPr="00BF4208" w:rsidRDefault="00666838" w:rsidP="00BF4208">
      <w:pPr>
        <w:pStyle w:val="1"/>
        <w:shd w:val="clear" w:color="auto" w:fill="auto"/>
        <w:spacing w:before="0" w:line="240" w:lineRule="auto"/>
        <w:ind w:left="740" w:firstLine="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-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дыхательная гимнастика;</w:t>
      </w:r>
      <w:r w:rsidR="00687862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-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массаж и самомассаж, точечный массаж;</w:t>
      </w:r>
    </w:p>
    <w:p w:rsidR="001C616A" w:rsidRPr="00BF4208" w:rsidRDefault="00666838" w:rsidP="00BF4208">
      <w:pPr>
        <w:pStyle w:val="1"/>
        <w:shd w:val="clear" w:color="auto" w:fill="auto"/>
        <w:spacing w:before="0" w:line="240" w:lineRule="auto"/>
        <w:ind w:left="740" w:firstLine="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-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профилактика плоскостопия и формирование правильной осанки;</w:t>
      </w:r>
    </w:p>
    <w:p w:rsidR="001C616A" w:rsidRPr="00BF4208" w:rsidRDefault="00666838" w:rsidP="00BF4208">
      <w:pPr>
        <w:pStyle w:val="1"/>
        <w:shd w:val="clear" w:color="auto" w:fill="auto"/>
        <w:spacing w:before="0" w:line="240" w:lineRule="auto"/>
        <w:ind w:left="740" w:firstLine="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-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физминутка, динамическая пауза, зрительная гимнастика, </w:t>
      </w:r>
    </w:p>
    <w:p w:rsidR="009625EC" w:rsidRPr="00BF4208" w:rsidRDefault="001C616A" w:rsidP="00BF4208">
      <w:pPr>
        <w:pStyle w:val="1"/>
        <w:shd w:val="clear" w:color="auto" w:fill="auto"/>
        <w:spacing w:before="0" w:line="240" w:lineRule="auto"/>
        <w:ind w:firstLine="709"/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</w:t>
      </w:r>
      <w:r w:rsidR="0066683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-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</w:t>
      </w:r>
      <w:r w:rsidR="009625EC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/>
        </w:rPr>
        <w:t>элементы</w:t>
      </w:r>
      <w:r w:rsidR="009625EC" w:rsidRPr="00BF4208">
        <w:rPr>
          <w:rStyle w:val="a4"/>
          <w:rFonts w:asciiTheme="majorHAnsi" w:eastAsiaTheme="minorHAnsi" w:hAnsiTheme="majorHAnsi" w:cstheme="majorHAnsi"/>
          <w:b w:val="0"/>
          <w:color w:val="404040" w:themeColor="text1" w:themeTint="BF"/>
          <w:sz w:val="28"/>
          <w:szCs w:val="28"/>
        </w:rPr>
        <w:t xml:space="preserve"> </w:t>
      </w:r>
      <w:r w:rsidR="009625EC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социально-психологического благополучия ребенка:</w:t>
      </w:r>
    </w:p>
    <w:p w:rsidR="009625EC" w:rsidRPr="00BF4208" w:rsidRDefault="001C2FBD" w:rsidP="00BF4208">
      <w:pPr>
        <w:pStyle w:val="1"/>
        <w:shd w:val="clear" w:color="auto" w:fill="auto"/>
        <w:spacing w:before="0" w:line="240" w:lineRule="auto"/>
        <w:ind w:left="360" w:firstLine="0"/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  <w:r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      </w:t>
      </w:r>
      <w:r w:rsidR="009625EC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па</w:t>
      </w:r>
      <w:r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нтомимические, мимические этюды,</w:t>
      </w:r>
      <w:r w:rsidR="00687862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</w:t>
      </w:r>
      <w:r w:rsidR="009625EC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эмоционально-волевые этюды;</w:t>
      </w:r>
    </w:p>
    <w:p w:rsidR="001C616A" w:rsidRPr="00BF4208" w:rsidRDefault="00666838" w:rsidP="00BF4208">
      <w:pPr>
        <w:pStyle w:val="1"/>
        <w:shd w:val="clear" w:color="auto" w:fill="auto"/>
        <w:spacing w:before="0" w:line="240" w:lineRule="auto"/>
        <w:ind w:firstLine="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             -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пальчиковая     гимнастика, логоритмические упражнения;</w:t>
      </w:r>
    </w:p>
    <w:p w:rsidR="003A1783" w:rsidRPr="00BF4208" w:rsidRDefault="00666838" w:rsidP="00BF4208">
      <w:pPr>
        <w:pStyle w:val="1"/>
        <w:shd w:val="clear" w:color="auto" w:fill="auto"/>
        <w:spacing w:before="0" w:line="240" w:lineRule="auto"/>
        <w:ind w:left="360" w:firstLine="0"/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       -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игры-упражнения на формирование коммуникативных форм общения;</w:t>
      </w:r>
      <w:r w:rsidR="003A1783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</w:t>
      </w:r>
    </w:p>
    <w:p w:rsidR="001C616A" w:rsidRPr="00BF4208" w:rsidRDefault="00666838" w:rsidP="00BF4208">
      <w:pPr>
        <w:pStyle w:val="1"/>
        <w:shd w:val="clear" w:color="auto" w:fill="auto"/>
        <w:spacing w:before="0" w:line="240" w:lineRule="auto"/>
        <w:ind w:left="360" w:firstLine="0"/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/>
        </w:rPr>
        <w:t xml:space="preserve">        -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/>
        </w:rPr>
        <w:t>элементы технологии В.Ф.Базарного («технология раскрепощённого развития»):</w:t>
      </w:r>
      <w:r w:rsidR="00BF420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/>
        </w:rPr>
        <w:t>смена динамических пауз;</w:t>
      </w:r>
    </w:p>
    <w:p w:rsidR="00BF4208" w:rsidRPr="00BF4208" w:rsidRDefault="00666838" w:rsidP="00BF4208">
      <w:pPr>
        <w:pStyle w:val="1"/>
        <w:shd w:val="clear" w:color="auto" w:fill="auto"/>
        <w:spacing w:before="0" w:line="240" w:lineRule="auto"/>
        <w:ind w:left="360" w:firstLine="0"/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/>
        </w:rPr>
        <w:t xml:space="preserve">         -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/>
        </w:rPr>
        <w:t xml:space="preserve">схемы зрительных траекторий 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используются для разминок и упражнений на </w:t>
      </w:r>
    </w:p>
    <w:p w:rsidR="00555C52" w:rsidRPr="00BF4208" w:rsidRDefault="00BF4208" w:rsidP="00BF4208">
      <w:pPr>
        <w:pStyle w:val="1"/>
        <w:shd w:val="clear" w:color="auto" w:fill="auto"/>
        <w:spacing w:before="0" w:line="240" w:lineRule="auto"/>
        <w:ind w:left="360" w:firstLine="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      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зрительную 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 </w:t>
      </w:r>
      <w:r w:rsidR="001C616A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координацию;</w:t>
      </w:r>
      <w:r w:rsidR="00687862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</w:t>
      </w:r>
      <w:r w:rsidR="0066683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/>
        </w:rPr>
        <w:t xml:space="preserve">  -</w:t>
      </w:r>
      <w:r w:rsidR="001C2FBD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/>
        </w:rPr>
        <w:t>метка по Аветисову.</w:t>
      </w:r>
    </w:p>
    <w:p w:rsidR="00BF4208" w:rsidRPr="00BF4208" w:rsidRDefault="001C616A" w:rsidP="00BF4208">
      <w:pPr>
        <w:pStyle w:val="1"/>
        <w:shd w:val="clear" w:color="auto" w:fill="auto"/>
        <w:spacing w:before="0" w:line="240" w:lineRule="auto"/>
        <w:ind w:firstLine="0"/>
        <w:rPr>
          <w:rStyle w:val="c2"/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При проведении коррекци</w:t>
      </w:r>
      <w:r w:rsidR="003A1783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онно-развивающей работы </w:t>
      </w:r>
      <w:r w:rsidR="00BF420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с детьми с ОВЗ </w:t>
      </w:r>
      <w:r w:rsidR="003A1783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соблюдается</w:t>
      </w:r>
      <w:r w:rsidR="00BF420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: </w:t>
      </w:r>
      <w:r w:rsidR="003A1783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посадка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детей, требования к материалу (величина, цвет, удалённость, поверхность рабочей плоскости), чередование зрительного анализатора с ра</w:t>
      </w:r>
      <w:r w:rsidR="003A1783"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ботой других анализаторов, смена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 xml:space="preserve"> динамических поз. </w:t>
      </w:r>
    </w:p>
    <w:p w:rsidR="00173249" w:rsidRPr="00BF4208" w:rsidRDefault="00173249" w:rsidP="00BF4208">
      <w:pPr>
        <w:pStyle w:val="c1"/>
        <w:spacing w:before="0" w:beforeAutospacing="0" w:after="0" w:afterAutospacing="0"/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</w:pPr>
      <w:r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В</w:t>
      </w:r>
      <w:r w:rsidR="00BF4208"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 xml:space="preserve"> коррекционнно-развивающей с детьми с ОВЗ</w:t>
      </w:r>
      <w:r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 xml:space="preserve"> использую различные формы и методы.</w:t>
      </w:r>
    </w:p>
    <w:p w:rsidR="00173249" w:rsidRPr="00BF4208" w:rsidRDefault="00173249" w:rsidP="00BF4208">
      <w:pPr>
        <w:pStyle w:val="c1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404040" w:themeColor="text1" w:themeTint="BF"/>
          <w:sz w:val="28"/>
          <w:szCs w:val="28"/>
        </w:rPr>
      </w:pPr>
      <w:r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Пальчиковые игры</w:t>
      </w:r>
      <w:r w:rsidR="001C2FBD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, п</w:t>
      </w:r>
      <w:r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 xml:space="preserve">альчиковые игры с предметами </w:t>
      </w:r>
      <w:r w:rsidR="006E43B4"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(карандаши, орехи, каштаны</w:t>
      </w:r>
      <w:r w:rsidR="00BF4208"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, прищепки</w:t>
      </w:r>
      <w:r w:rsidR="001C2FBD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.</w:t>
      </w:r>
      <w:r w:rsidR="006E43B4"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)</w:t>
      </w:r>
      <w:r w:rsidR="001C2FBD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 xml:space="preserve"> </w:t>
      </w:r>
      <w:r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Физминутки</w:t>
      </w:r>
      <w:r w:rsidR="001C2FBD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,</w:t>
      </w:r>
      <w:r w:rsidR="00BF4208"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 xml:space="preserve">  </w:t>
      </w:r>
      <w:r w:rsidR="001C2FBD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д</w:t>
      </w:r>
      <w:r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инамические паузы</w:t>
      </w:r>
      <w:r w:rsidRPr="00BF4208">
        <w:rPr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 xml:space="preserve"> ( утренняя гимнастика, игры)</w:t>
      </w:r>
      <w:r w:rsidR="001C2FBD">
        <w:rPr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.</w:t>
      </w:r>
    </w:p>
    <w:p w:rsidR="00173249" w:rsidRPr="001C2FBD" w:rsidRDefault="00173249" w:rsidP="001C2FBD">
      <w:pPr>
        <w:shd w:val="clear" w:color="auto" w:fill="FFFFFF"/>
        <w:spacing w:after="0" w:line="240" w:lineRule="auto"/>
        <w:jc w:val="both"/>
        <w:rPr>
          <w:rStyle w:val="c2"/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Комплексы  зрительной гимнастики</w:t>
      </w:r>
      <w:r w:rsidR="001C2FBD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, 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bidi="ru-RU"/>
        </w:rPr>
        <w:t>массаж и самомассаж, точечный массаж;</w:t>
      </w:r>
    </w:p>
    <w:p w:rsidR="00A67FF0" w:rsidRPr="00BF4208" w:rsidRDefault="001C2FBD" w:rsidP="00BF4208">
      <w:pPr>
        <w:pStyle w:val="c1"/>
        <w:spacing w:before="0" w:beforeAutospacing="0" w:after="0" w:afterAutospacing="0"/>
        <w:jc w:val="both"/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</w:pPr>
      <w:r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у</w:t>
      </w:r>
      <w:r w:rsidR="00173249"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пражнения для профилактики</w:t>
      </w:r>
      <w:r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 xml:space="preserve"> плоскостопия, </w:t>
      </w:r>
      <w:r>
        <w:rPr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у</w:t>
      </w:r>
      <w:r w:rsidRPr="00BF4208">
        <w:rPr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пражнения при нарушении осанки.</w:t>
      </w:r>
    </w:p>
    <w:p w:rsidR="00A67FF0" w:rsidRPr="00BF4208" w:rsidRDefault="00173249" w:rsidP="00BF4208">
      <w:pPr>
        <w:pStyle w:val="1"/>
        <w:shd w:val="clear" w:color="auto" w:fill="auto"/>
        <w:spacing w:before="0" w:line="240" w:lineRule="auto"/>
        <w:ind w:firstLine="0"/>
        <w:jc w:val="both"/>
        <w:rPr>
          <w:rStyle w:val="c2"/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Пантомимические, мимические этюды, эмоционально-волевые этюды</w:t>
      </w:r>
      <w:r w:rsidR="001C2FBD">
        <w:rPr>
          <w:rFonts w:asciiTheme="majorHAnsi" w:hAnsiTheme="majorHAnsi" w:cstheme="majorHAnsi"/>
          <w:color w:val="404040" w:themeColor="text1" w:themeTint="BF"/>
          <w:sz w:val="28"/>
          <w:szCs w:val="28"/>
          <w:lang w:eastAsia="ru-RU" w:bidi="ru-RU"/>
        </w:rPr>
        <w:t>.</w:t>
      </w:r>
    </w:p>
    <w:p w:rsidR="00A67FF0" w:rsidRPr="001C2FBD" w:rsidRDefault="00A67FF0" w:rsidP="00BF4208">
      <w:pPr>
        <w:pStyle w:val="c1"/>
        <w:spacing w:before="0" w:beforeAutospacing="0" w:after="0" w:afterAutospacing="0"/>
        <w:jc w:val="both"/>
        <w:rPr>
          <w:rStyle w:val="c2"/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Дыхательная  </w:t>
      </w:r>
      <w:r w:rsidR="00173249" w:rsidRPr="00BF4208">
        <w:rPr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гимнастика</w:t>
      </w:r>
      <w:r w:rsidR="001C2FBD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. </w:t>
      </w:r>
      <w:r w:rsidR="00173249"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Ч</w:t>
      </w:r>
      <w:r w:rsidR="00687862"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тение художествен</w:t>
      </w:r>
      <w:r w:rsidR="00173249"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 xml:space="preserve"> литературы (</w:t>
      </w:r>
      <w:r w:rsidR="00173249" w:rsidRPr="00BF4208">
        <w:rPr>
          <w:rStyle w:val="a5"/>
          <w:rFonts w:asciiTheme="majorHAnsi" w:hAnsiTheme="majorHAnsi" w:cstheme="majorHAnsi"/>
          <w:i w:val="0"/>
          <w:color w:val="404040" w:themeColor="text1" w:themeTint="BF"/>
          <w:sz w:val="28"/>
          <w:szCs w:val="28"/>
        </w:rPr>
        <w:t>воспитание валеологической  культуры)</w:t>
      </w:r>
      <w:r w:rsidR="001C2FBD">
        <w:rPr>
          <w:rStyle w:val="a5"/>
          <w:rFonts w:asciiTheme="majorHAnsi" w:hAnsiTheme="majorHAnsi" w:cstheme="majorHAnsi"/>
          <w:i w:val="0"/>
          <w:color w:val="404040" w:themeColor="text1" w:themeTint="BF"/>
          <w:sz w:val="28"/>
          <w:szCs w:val="28"/>
        </w:rPr>
        <w:t>.</w:t>
      </w:r>
    </w:p>
    <w:p w:rsidR="00BF4208" w:rsidRPr="00BF4208" w:rsidRDefault="00BF4208" w:rsidP="00A67FF0">
      <w:pPr>
        <w:pStyle w:val="c1"/>
        <w:spacing w:before="0" w:beforeAutospacing="0" w:after="0" w:afterAutospacing="0"/>
        <w:jc w:val="both"/>
        <w:rPr>
          <w:rStyle w:val="c2"/>
          <w:rFonts w:asciiTheme="majorHAnsi" w:hAnsiTheme="majorHAnsi" w:cstheme="majorHAnsi"/>
          <w:bCs/>
          <w:color w:val="404040" w:themeColor="text1" w:themeTint="BF"/>
        </w:rPr>
      </w:pPr>
    </w:p>
    <w:p w:rsidR="00BF4208" w:rsidRPr="00BF4208" w:rsidRDefault="00BF4208" w:rsidP="00A67FF0">
      <w:pPr>
        <w:pStyle w:val="c1"/>
        <w:spacing w:before="0" w:beforeAutospacing="0" w:after="0" w:afterAutospacing="0"/>
        <w:jc w:val="both"/>
        <w:rPr>
          <w:rStyle w:val="c2"/>
          <w:rFonts w:asciiTheme="majorHAnsi" w:hAnsiTheme="majorHAnsi" w:cstheme="majorHAnsi"/>
          <w:bCs/>
          <w:color w:val="404040" w:themeColor="text1" w:themeTint="BF"/>
        </w:rPr>
      </w:pPr>
    </w:p>
    <w:p w:rsidR="00173249" w:rsidRPr="00BF4208" w:rsidRDefault="00687862" w:rsidP="00BF4208">
      <w:pPr>
        <w:pStyle w:val="c1"/>
        <w:spacing w:before="0" w:beforeAutospacing="0" w:after="0" w:afterAutospacing="0"/>
        <w:jc w:val="center"/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</w:pPr>
      <w:r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Практический материал.</w:t>
      </w:r>
    </w:p>
    <w:p w:rsidR="004F4F88" w:rsidRPr="00BF4208" w:rsidRDefault="004F4F88" w:rsidP="00BF4208">
      <w:pPr>
        <w:pStyle w:val="c1"/>
        <w:spacing w:before="0" w:beforeAutospacing="0" w:after="0" w:afterAutospacing="0" w:line="240" w:lineRule="exact"/>
        <w:jc w:val="center"/>
        <w:rPr>
          <w:rFonts w:asciiTheme="majorHAnsi" w:hAnsiTheme="majorHAnsi" w:cstheme="majorHAnsi"/>
          <w:bCs/>
          <w:color w:val="404040" w:themeColor="text1" w:themeTint="BF"/>
          <w:sz w:val="28"/>
          <w:szCs w:val="28"/>
        </w:rPr>
      </w:pPr>
      <w:r w:rsidRPr="00BF4208">
        <w:rPr>
          <w:rStyle w:val="c2"/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Профилактика плоскостопия.</w:t>
      </w:r>
    </w:p>
    <w:p w:rsidR="004F4F88" w:rsidRPr="00BF4208" w:rsidRDefault="004F4F88" w:rsidP="00BF4208">
      <w:pPr>
        <w:spacing w:after="0" w:line="240" w:lineRule="exact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1. Упражнение «Каток» – ребенок катает</w:t>
      </w:r>
      <w:r w:rsidR="00832F8D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ступней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вперед-назад мяч,</w:t>
      </w:r>
      <w:r w:rsidR="00832F8D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цилиндр 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. </w:t>
      </w:r>
    </w:p>
    <w:p w:rsidR="00173249" w:rsidRPr="00BF4208" w:rsidRDefault="00173249" w:rsidP="00BF4208">
      <w:pPr>
        <w:spacing w:after="0" w:line="240" w:lineRule="exact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2</w:t>
      </w:r>
      <w:r w:rsidR="004F4F8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  Упражнение «Маляр» – ребенок, сидя на полу с вытянутыми ногами, колени выпрямлены, большим пальцем одной ноги проводит по подъему другой ноги по направлению от большого пальца к колену. </w:t>
      </w:r>
    </w:p>
    <w:p w:rsidR="00832F8D" w:rsidRPr="00BF4208" w:rsidRDefault="00173249" w:rsidP="00BF4208">
      <w:pPr>
        <w:spacing w:after="0" w:line="240" w:lineRule="exact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3</w:t>
      </w:r>
      <w:r w:rsidR="004F4F8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 Упражнение «Сборщик» – ребенок, сидя на полу с согнутыми коленями, собирает пальцами одной ноги различные мелкие предметы</w:t>
      </w:r>
      <w:r w:rsidR="00832F8D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.</w:t>
      </w:r>
    </w:p>
    <w:p w:rsidR="00173249" w:rsidRPr="00BF4208" w:rsidRDefault="00173249" w:rsidP="00BF4208">
      <w:pPr>
        <w:spacing w:after="0" w:line="240" w:lineRule="exact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4 </w:t>
      </w:r>
      <w:r w:rsidR="004F4F8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Упражнение «Художник» – ребенок карандашом, зажатым пальцами ноги, рисует на</w:t>
      </w: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листе бумаги различные фигуры.</w:t>
      </w:r>
    </w:p>
    <w:p w:rsidR="004F4F88" w:rsidRPr="00BF4208" w:rsidRDefault="00173249" w:rsidP="00BF4208">
      <w:pPr>
        <w:spacing w:after="0" w:line="240" w:lineRule="exact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5</w:t>
      </w:r>
      <w:r w:rsidR="004F4F8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 Упражнение «Гусеница» – ребенок сидит на полу с согнутыми коленями, пятки прижаты к полу. Сгибая пальцы ног он подтягивает пятку вперед к пальцам, затем пальцы снова распрямляются и движение повторяется (имметация движения гусеницы). </w:t>
      </w:r>
    </w:p>
    <w:p w:rsidR="00336696" w:rsidRPr="00BF4208" w:rsidRDefault="00173249" w:rsidP="00BF4208">
      <w:pPr>
        <w:spacing w:after="0" w:line="240" w:lineRule="exact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6</w:t>
      </w:r>
      <w:r w:rsidR="004F4F88" w:rsidRPr="00BF4208">
        <w:rPr>
          <w:rStyle w:val="apple-converted-space"/>
          <w:rFonts w:asciiTheme="majorHAnsi" w:hAnsiTheme="majorHAnsi" w:cstheme="majorHAnsi"/>
          <w:color w:val="404040" w:themeColor="text1" w:themeTint="BF"/>
          <w:sz w:val="28"/>
          <w:szCs w:val="28"/>
        </w:rPr>
        <w:t> </w:t>
      </w:r>
      <w:r w:rsidR="004F4F88" w:rsidRPr="00BF4208">
        <w:rPr>
          <w:rStyle w:val="a6"/>
          <w:rFonts w:asciiTheme="majorHAnsi" w:hAnsiTheme="majorHAnsi" w:cstheme="majorHAnsi"/>
          <w:b w:val="0"/>
          <w:color w:val="404040" w:themeColor="text1" w:themeTint="BF"/>
          <w:sz w:val="28"/>
          <w:szCs w:val="28"/>
        </w:rPr>
        <w:t>Упражнение «Мельница»</w:t>
      </w:r>
      <w:r w:rsidR="004F4F88" w:rsidRPr="00BF4208">
        <w:rPr>
          <w:rStyle w:val="apple-converted-space"/>
          <w:rFonts w:asciiTheme="majorHAnsi" w:hAnsiTheme="majorHAnsi" w:cstheme="majorHAnsi"/>
          <w:color w:val="404040" w:themeColor="text1" w:themeTint="BF"/>
          <w:sz w:val="28"/>
          <w:szCs w:val="28"/>
        </w:rPr>
        <w:t> </w:t>
      </w:r>
      <w:r w:rsidR="004F4F8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– ребенок, сидя на полу с выпрямленными ногами, описывает ступнями круги в двух направлениях.</w:t>
      </w:r>
    </w:p>
    <w:p w:rsidR="00687862" w:rsidRPr="00BF4208" w:rsidRDefault="00687862" w:rsidP="00BF4208">
      <w:pPr>
        <w:spacing w:after="0" w:line="240" w:lineRule="exact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:rsidR="004F4F88" w:rsidRPr="00BF4208" w:rsidRDefault="004F4F88" w:rsidP="00BF4208">
      <w:pPr>
        <w:pStyle w:val="c1"/>
        <w:spacing w:before="0" w:beforeAutospacing="0" w:after="0" w:afterAutospacing="0"/>
        <w:jc w:val="center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bCs/>
          <w:color w:val="404040" w:themeColor="text1" w:themeTint="BF"/>
          <w:sz w:val="28"/>
          <w:szCs w:val="28"/>
        </w:rPr>
        <w:t>Упражнения при нарушении осанки.</w:t>
      </w:r>
    </w:p>
    <w:p w:rsidR="004F4F88" w:rsidRPr="00BF4208" w:rsidRDefault="002D56BB" w:rsidP="00687862">
      <w:pPr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1. «Птицы полетели» 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Ходьба с активным взмахом рук в стороны </w:t>
      </w:r>
    </w:p>
    <w:p w:rsidR="004F4F88" w:rsidRPr="00BF4208" w:rsidRDefault="004F4F88" w:rsidP="00687862">
      <w:pPr>
        <w:spacing w:after="0" w:line="240" w:lineRule="exact"/>
        <w:ind w:left="-852" w:firstLine="708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Смотреть прямо перед собой; не наклоняться.</w:t>
      </w:r>
    </w:p>
    <w:p w:rsidR="00336696" w:rsidRPr="00BF4208" w:rsidRDefault="002D56BB" w:rsidP="00687862">
      <w:pPr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2. «Цапля на болоте»</w:t>
      </w: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в ходьбе руки на поясе. Ходьба на носках с высоким подниманием</w:t>
      </w:r>
    </w:p>
    <w:p w:rsidR="004F4F88" w:rsidRPr="00BF4208" w:rsidRDefault="00173249" w:rsidP="00687862">
      <w:pPr>
        <w:spacing w:after="0" w:line="240" w:lineRule="exact"/>
        <w:ind w:left="-852" w:firstLine="708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к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олен</w:t>
      </w: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,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спину держать ровно.</w:t>
      </w:r>
    </w:p>
    <w:p w:rsidR="00336696" w:rsidRPr="00BF4208" w:rsidRDefault="002D56BB" w:rsidP="00687862">
      <w:pPr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3. «Деревья выросли большими»</w:t>
      </w: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Подняться на носки, потянуться как можно выше; удерживать равновесие</w:t>
      </w:r>
    </w:p>
    <w:p w:rsidR="002D56BB" w:rsidRPr="00BF4208" w:rsidRDefault="00336696" w:rsidP="00687862">
      <w:pPr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4</w:t>
      </w:r>
      <w:r w:rsidR="004F4F88"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. 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Поочередные повороты туловища в разные стороны за рукой </w:t>
      </w:r>
    </w:p>
    <w:p w:rsidR="004F4F88" w:rsidRPr="00BF4208" w:rsidRDefault="002D56BB" w:rsidP="00687862">
      <w:pPr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5. «Хлопки» 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Поднять руки вверх </w:t>
      </w: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хлопок руками; опустить вниз -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за спину — хлопок</w:t>
      </w:r>
      <w:r w:rsidR="004F4F88" w:rsidRPr="00BF4208">
        <w:rPr>
          <w:rFonts w:asciiTheme="majorHAnsi" w:eastAsia="Times New Roman" w:hAnsiTheme="majorHAnsi" w:cstheme="majorHAnsi"/>
          <w:iCs/>
          <w:color w:val="404040" w:themeColor="text1" w:themeTint="BF"/>
          <w:sz w:val="28"/>
          <w:szCs w:val="28"/>
          <w:lang w:eastAsia="ru-RU"/>
        </w:rPr>
        <w:t> </w:t>
      </w:r>
      <w:r w:rsidR="009D27F6" w:rsidRPr="00BF4208">
        <w:rPr>
          <w:rFonts w:asciiTheme="majorHAnsi" w:eastAsia="Times New Roman" w:hAnsiTheme="majorHAnsi" w:cstheme="majorHAnsi"/>
          <w:iCs/>
          <w:color w:val="404040" w:themeColor="text1" w:themeTint="BF"/>
          <w:sz w:val="28"/>
          <w:szCs w:val="28"/>
          <w:lang w:eastAsia="ru-RU"/>
        </w:rPr>
        <w:t>.</w:t>
      </w:r>
    </w:p>
    <w:p w:rsidR="009D27F6" w:rsidRPr="00BF4208" w:rsidRDefault="002D56BB" w:rsidP="00687862">
      <w:pPr>
        <w:spacing w:after="0" w:line="240" w:lineRule="exact"/>
        <w:ind w:left="-852" w:firstLine="708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6</w:t>
      </w:r>
      <w:r w:rsidR="004F4F88"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. </w:t>
      </w: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Ходьба, пружинка</w:t>
      </w:r>
      <w:r w:rsidR="00336696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</w:t>
      </w: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-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с </w:t>
      </w:r>
      <w:r w:rsidR="00336696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мешочком на голове.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 </w:t>
      </w:r>
    </w:p>
    <w:p w:rsidR="00687862" w:rsidRPr="00BF4208" w:rsidRDefault="00687862" w:rsidP="00687862">
      <w:pPr>
        <w:spacing w:after="0" w:line="240" w:lineRule="exact"/>
        <w:ind w:left="-852" w:firstLine="708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BF4208" w:rsidRPr="00BF4208" w:rsidRDefault="00687862" w:rsidP="00BF4208">
      <w:pPr>
        <w:spacing w:after="0" w:line="270" w:lineRule="atLeast"/>
        <w:ind w:left="900"/>
        <w:jc w:val="center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Дыхательная гимнастика</w:t>
      </w:r>
    </w:p>
    <w:p w:rsidR="00687862" w:rsidRPr="00BF4208" w:rsidRDefault="00BF4208" w:rsidP="00BF4208">
      <w:pPr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«Часики» «Поиграй на трубе» Паровоз» «Гуси шипят».</w:t>
      </w:r>
    </w:p>
    <w:p w:rsidR="004F4F88" w:rsidRPr="00BF4208" w:rsidRDefault="00BF4208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-</w:t>
      </w:r>
      <w:r w:rsidR="00687862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Подуй на одуванчик,</w:t>
      </w:r>
      <w:r w:rsidR="00AA3441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(султанчик)</w:t>
      </w:r>
      <w:r w:rsidR="002D56BB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к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ак дует этот мальчик</w:t>
      </w:r>
    </w:p>
    <w:p w:rsidR="002D56BB" w:rsidRPr="00BF4208" w:rsidRDefault="004F4F88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Подуй, подуй сильнее</w:t>
      </w:r>
      <w:r w:rsidR="002D56BB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и станешь здоровее</w:t>
      </w:r>
    </w:p>
    <w:p w:rsidR="004F4F88" w:rsidRPr="00BF4208" w:rsidRDefault="00BF4208" w:rsidP="00BF4208">
      <w:pPr>
        <w:shd w:val="clear" w:color="auto" w:fill="FFFFFF"/>
        <w:tabs>
          <w:tab w:val="left" w:pos="142"/>
        </w:tabs>
        <w:spacing w:before="120"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-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Обхвачу себя руками,</w:t>
      </w:r>
      <w:r w:rsidR="002D56BB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о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чень крепко, очень сильно,</w:t>
      </w:r>
    </w:p>
    <w:p w:rsidR="00AA3441" w:rsidRPr="00BF4208" w:rsidRDefault="004F4F88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И потопаю ногами,</w:t>
      </w:r>
      <w:r w:rsidR="002D56BB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с</w:t>
      </w: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огревайся, Чипполино»</w:t>
      </w:r>
    </w:p>
    <w:p w:rsidR="004F4F88" w:rsidRPr="00BF4208" w:rsidRDefault="004F4F88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И.п.- руки в стороны, ладони вперед – вдох,</w:t>
      </w:r>
    </w:p>
    <w:p w:rsidR="002D56BB" w:rsidRPr="00BF4208" w:rsidRDefault="004F4F88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Обхватить себя руками за плечи – выдох, при выдохе сказать «Ух».</w:t>
      </w:r>
    </w:p>
    <w:p w:rsidR="002D56BB" w:rsidRPr="00BF4208" w:rsidRDefault="002D56BB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4F4F88" w:rsidRPr="00BF4208" w:rsidRDefault="00BF4208" w:rsidP="00687862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-</w:t>
      </w:r>
      <w:r w:rsidR="004F4F8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Упражнение «Жук»</w:t>
      </w:r>
    </w:p>
    <w:p w:rsidR="008C7A22" w:rsidRPr="00BF4208" w:rsidRDefault="004F4F88" w:rsidP="00687862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И.п. – сед, скрестив руки на груди, опусти голову.</w:t>
      </w:r>
    </w:p>
    <w:p w:rsidR="004F4F88" w:rsidRPr="00BF4208" w:rsidRDefault="004F4F88" w:rsidP="00687862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руки в сторону, расправив плечи, голову держать прямо – вдох, произнося «жжж» - выдох.«ЖЖ-у, - сказал крылатый жук,</w:t>
      </w:r>
      <w:r w:rsidR="002D56BB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п</w:t>
      </w: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осижу и пожужжу».</w:t>
      </w:r>
    </w:p>
    <w:p w:rsidR="00BF4208" w:rsidRPr="00BF4208" w:rsidRDefault="00BF4208" w:rsidP="00BF4208">
      <w:pPr>
        <w:pStyle w:val="a8"/>
        <w:spacing w:before="0" w:beforeAutospacing="0" w:after="0" w:afterAutospacing="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:rsidR="00BF4208" w:rsidRPr="00BF4208" w:rsidRDefault="00BF4208" w:rsidP="00BF4208">
      <w:pPr>
        <w:pStyle w:val="a8"/>
        <w:spacing w:before="0" w:beforeAutospacing="0" w:after="0" w:afterAutospacing="0"/>
        <w:jc w:val="center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Игры с прищепками</w:t>
      </w:r>
    </w:p>
    <w:p w:rsidR="001B4E0E" w:rsidRPr="00BF4208" w:rsidRDefault="00BF4208" w:rsidP="00BF4208">
      <w:pPr>
        <w:pStyle w:val="a8"/>
        <w:spacing w:before="0" w:beforeAutospacing="0" w:after="0" w:afterAutospacing="0" w:line="240" w:lineRule="exact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так же развивают мелкую моторику рук. Эти игры хорошо развивают щипковый хват, способность перераспределять при щипковом хвате мышечный тонус. </w:t>
      </w:r>
    </w:p>
    <w:p w:rsidR="00BF4208" w:rsidRPr="00BF4208" w:rsidRDefault="00BF4208" w:rsidP="00BF4208">
      <w:pPr>
        <w:pStyle w:val="a8"/>
        <w:spacing w:before="0" w:beforeAutospacing="0" w:after="0" w:afterAutospacing="0" w:line="240" w:lineRule="exact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:rsidR="00687862" w:rsidRPr="00BF4208" w:rsidRDefault="002D56BB" w:rsidP="00BF4208">
      <w:pPr>
        <w:shd w:val="clear" w:color="auto" w:fill="FFFFFF"/>
        <w:spacing w:after="0" w:line="240" w:lineRule="exact"/>
        <w:jc w:val="center"/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Комплекс  зрительной гимнастики</w:t>
      </w:r>
      <w:r w:rsidR="00DD6B23"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:</w:t>
      </w:r>
    </w:p>
    <w:p w:rsidR="00BF4208" w:rsidRPr="00BF4208" w:rsidRDefault="00BF4208" w:rsidP="00687862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</w:pPr>
    </w:p>
    <w:p w:rsidR="00BF4208" w:rsidRPr="00BF4208" w:rsidRDefault="00DD6B23" w:rsidP="00BF4208">
      <w:pPr>
        <w:spacing w:after="0" w:line="240" w:lineRule="exact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 «Лес»,</w:t>
      </w:r>
      <w:r w:rsidR="00BF420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-Вот стоит осенний лес, полон сказок и чудес, слева-сосны, справа-дуб, дятел сверху-тук да тук,</w:t>
      </w:r>
    </w:p>
    <w:p w:rsidR="00BF4208" w:rsidRPr="00BF4208" w:rsidRDefault="00BF4208" w:rsidP="00BF4208">
      <w:pPr>
        <w:spacing w:after="0" w:line="240" w:lineRule="exact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глазки ты закрой ,открой, и быстрей беги домой .</w:t>
      </w:r>
    </w:p>
    <w:p w:rsidR="00BF4208" w:rsidRPr="00BF4208" w:rsidRDefault="00DD6B23" w:rsidP="00BF4208">
      <w:pPr>
        <w:spacing w:after="0" w:line="240" w:lineRule="exact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 «Варвара»</w:t>
      </w:r>
      <w:r w:rsidR="00BF4208"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-Любопытная Варвара смотрит влево, смотрит вправо, смотрит вверх и смотрит вниз,</w:t>
      </w:r>
    </w:p>
    <w:p w:rsidR="00BF4208" w:rsidRPr="00BF4208" w:rsidRDefault="00BF4208" w:rsidP="00BF4208">
      <w:pPr>
        <w:spacing w:after="0" w:line="240" w:lineRule="exact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Посмотрела на карниз и свалилась прямо вниз</w:t>
      </w:r>
    </w:p>
    <w:p w:rsidR="002D56BB" w:rsidRPr="00BF4208" w:rsidRDefault="002D56BB" w:rsidP="00687862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</w:pPr>
    </w:p>
    <w:p w:rsidR="002D56BB" w:rsidRPr="00BF4208" w:rsidRDefault="002D56BB" w:rsidP="00687862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 </w:t>
      </w: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"Снежинки"</w:t>
      </w:r>
    </w:p>
    <w:p w:rsidR="002D56BB" w:rsidRPr="00BF4208" w:rsidRDefault="002D56BB" w:rsidP="00687862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Мы снежинку увидали, со снежинкою играли.</w:t>
      </w:r>
    </w:p>
    <w:p w:rsidR="002D56BB" w:rsidRPr="00BF4208" w:rsidRDefault="002D56BB" w:rsidP="00687862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Снежинки вправо полетели,  дети вправо посмотрели.</w:t>
      </w:r>
    </w:p>
    <w:p w:rsidR="002D56BB" w:rsidRPr="00BF4208" w:rsidRDefault="002D56BB" w:rsidP="00687862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Вот снежинки полетели,  дети влево посмотрели.</w:t>
      </w:r>
    </w:p>
    <w:p w:rsidR="002D56BB" w:rsidRPr="00BF4208" w:rsidRDefault="002D56BB" w:rsidP="00687862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Ветер снег вверх поднимал  и на землю опускал…</w:t>
      </w:r>
    </w:p>
    <w:p w:rsidR="002D56BB" w:rsidRPr="00BF4208" w:rsidRDefault="002D56BB" w:rsidP="00687862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Дети смотрят вверх и вниз, все на землю улеглись.</w:t>
      </w:r>
    </w:p>
    <w:p w:rsidR="00BF4208" w:rsidRPr="00BF4208" w:rsidRDefault="002D56BB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Глазки закрыв</w:t>
      </w:r>
      <w:r w:rsidR="00BF4208"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аем, глазки отдыхают.</w:t>
      </w:r>
    </w:p>
    <w:p w:rsidR="00BF4208" w:rsidRPr="00BF4208" w:rsidRDefault="00BF4208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BF4208" w:rsidRPr="00BF4208" w:rsidRDefault="00BF4208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BF4208" w:rsidRPr="00BF4208" w:rsidRDefault="00BF4208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2D56BB" w:rsidRPr="00BF4208" w:rsidRDefault="002D56BB" w:rsidP="00BF420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М</w:t>
      </w:r>
      <w:r w:rsidR="00BF4208"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ассаж биологически активных зон.</w:t>
      </w:r>
    </w:p>
    <w:p w:rsidR="002D56BB" w:rsidRPr="00BF4208" w:rsidRDefault="002D56BB" w:rsidP="002D56B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</w:pPr>
    </w:p>
    <w:p w:rsidR="002D56BB" w:rsidRPr="00BF4208" w:rsidRDefault="00DD6B23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Мышка</w:t>
      </w:r>
      <w:r w:rsidR="00BF4208"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.</w:t>
      </w:r>
    </w:p>
    <w:p w:rsidR="002D56BB" w:rsidRPr="00BF4208" w:rsidRDefault="002D56BB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Мышка маленькая в норке  тихо грызла хлеба корку (</w:t>
      </w:r>
      <w:r w:rsidRPr="00BF4208">
        <w:rPr>
          <w:rFonts w:asciiTheme="majorHAnsi" w:eastAsia="Times New Roman" w:hAnsiTheme="majorHAnsi" w:cstheme="majorHAnsi"/>
          <w:iCs/>
          <w:color w:val="404040" w:themeColor="text1" w:themeTint="BF"/>
          <w:sz w:val="28"/>
          <w:szCs w:val="28"/>
          <w:lang w:eastAsia="ru-RU"/>
        </w:rPr>
        <w:t>сжимать пальцы в кулачки и разжимать их).</w:t>
      </w:r>
    </w:p>
    <w:p w:rsidR="002D56BB" w:rsidRPr="00BF4208" w:rsidRDefault="002D56BB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iCs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Хрум! хрум!-что за шум? (</w:t>
      </w:r>
      <w:r w:rsidRPr="00BF4208">
        <w:rPr>
          <w:rFonts w:asciiTheme="majorHAnsi" w:eastAsia="Times New Roman" w:hAnsiTheme="majorHAnsi" w:cstheme="majorHAnsi"/>
          <w:iCs/>
          <w:color w:val="404040" w:themeColor="text1" w:themeTint="BF"/>
          <w:sz w:val="28"/>
          <w:szCs w:val="28"/>
          <w:lang w:eastAsia="ru-RU"/>
        </w:rPr>
        <w:t>поскрести ноготочками по коленочкам)</w:t>
      </w:r>
    </w:p>
    <w:p w:rsidR="002D56BB" w:rsidRPr="00BF4208" w:rsidRDefault="002D56BB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iCs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Это мышка в норке  хлебные ест корки! (</w:t>
      </w:r>
      <w:r w:rsidRPr="00BF4208">
        <w:rPr>
          <w:rFonts w:asciiTheme="majorHAnsi" w:eastAsia="Times New Roman" w:hAnsiTheme="majorHAnsi" w:cstheme="majorHAnsi"/>
          <w:iCs/>
          <w:color w:val="404040" w:themeColor="text1" w:themeTint="BF"/>
          <w:sz w:val="28"/>
          <w:szCs w:val="28"/>
          <w:lang w:eastAsia="ru-RU"/>
        </w:rPr>
        <w:t>потереть ладони друг о друга)</w:t>
      </w:r>
    </w:p>
    <w:p w:rsidR="00BF4208" w:rsidRPr="00BF4208" w:rsidRDefault="00BF4208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iCs/>
          <w:color w:val="404040" w:themeColor="text1" w:themeTint="BF"/>
          <w:sz w:val="28"/>
          <w:szCs w:val="28"/>
          <w:lang w:eastAsia="ru-RU"/>
        </w:rPr>
      </w:pPr>
    </w:p>
    <w:p w:rsidR="00BF4208" w:rsidRPr="00BF4208" w:rsidRDefault="00BF4208" w:rsidP="00BF4208">
      <w:pPr>
        <w:shd w:val="clear" w:color="auto" w:fill="FFFFFF"/>
        <w:spacing w:after="0" w:line="240" w:lineRule="auto"/>
        <w:ind w:right="3888"/>
        <w:jc w:val="center"/>
        <w:rPr>
          <w:rFonts w:asciiTheme="majorHAnsi" w:eastAsia="Times New Roman" w:hAnsiTheme="majorHAnsi" w:cstheme="majorHAnsi"/>
          <w:bCs/>
          <w:iCs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iCs/>
          <w:color w:val="404040" w:themeColor="text1" w:themeTint="BF"/>
          <w:sz w:val="28"/>
          <w:szCs w:val="28"/>
          <w:lang w:eastAsia="ru-RU"/>
        </w:rPr>
        <w:t>Массаж живота</w:t>
      </w:r>
    </w:p>
    <w:p w:rsidR="00BF4208" w:rsidRPr="00BF4208" w:rsidRDefault="00BF4208" w:rsidP="00BF4208">
      <w:pPr>
        <w:shd w:val="clear" w:color="auto" w:fill="FFFFFF"/>
        <w:spacing w:after="0" w:line="240" w:lineRule="exact"/>
        <w:ind w:right="3890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Ребенок поглаживает живот по часовой стрелке,</w:t>
      </w:r>
    </w:p>
    <w:p w:rsidR="00BF4208" w:rsidRPr="00BF4208" w:rsidRDefault="00BF4208" w:rsidP="00BF4208">
      <w:pPr>
        <w:shd w:val="clear" w:color="auto" w:fill="FFFFFF"/>
        <w:spacing w:after="0" w:line="240" w:lineRule="exact"/>
        <w:ind w:right="3890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Похлопывает  ребром ладони, кулачком, снова</w:t>
      </w:r>
    </w:p>
    <w:p w:rsidR="00BF4208" w:rsidRPr="00BF4208" w:rsidRDefault="00BF4208" w:rsidP="00BF4208">
      <w:pPr>
        <w:shd w:val="clear" w:color="auto" w:fill="FFFFFF"/>
        <w:spacing w:after="0" w:line="240" w:lineRule="exact"/>
        <w:ind w:right="3890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поглаживает, пощипывает, имитирует движения тестомеса, замешивающего тесто, снова поглаживает.</w:t>
      </w:r>
    </w:p>
    <w:p w:rsidR="00BF4208" w:rsidRPr="00BF4208" w:rsidRDefault="00BF4208" w:rsidP="00BF420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iCs/>
          <w:color w:val="404040" w:themeColor="text1" w:themeTint="BF"/>
          <w:sz w:val="28"/>
          <w:szCs w:val="28"/>
          <w:lang w:eastAsia="ru-RU"/>
        </w:rPr>
        <w:t>Массаж ушных раковин.</w:t>
      </w:r>
    </w:p>
    <w:p w:rsidR="00BF4208" w:rsidRPr="00BF4208" w:rsidRDefault="00BF4208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Ребенок лепит ушки для Чебурашки или для доброго слоника. Поглаживает ушные раковины по краям, затем по бороздкам внутри раковин, за ушами. Ласково оттягивает ушные раковины вверх, вниз, в стороны. Нажимает на мочки ушей (вешает на них «красивые сережки»). Лепит ушки внутри. Пальцами внутри раковин делает вращательные движения по часовой, затем против часовой стрелки  С усилием «примазывает глину» вокруг ушных раковин - проверяет прочность, </w:t>
      </w:r>
    </w:p>
    <w:p w:rsidR="00BF4208" w:rsidRPr="00BF4208" w:rsidRDefault="00BF4208" w:rsidP="00BF420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iCs/>
          <w:color w:val="404040" w:themeColor="text1" w:themeTint="BF"/>
          <w:sz w:val="28"/>
          <w:szCs w:val="28"/>
          <w:lang w:eastAsia="ru-RU"/>
        </w:rPr>
        <w:t>Массаж головы.</w:t>
      </w:r>
    </w:p>
    <w:p w:rsidR="00BF4208" w:rsidRPr="00BF4208" w:rsidRDefault="00BF4208" w:rsidP="00BF4208">
      <w:pPr>
        <w:numPr>
          <w:ilvl w:val="0"/>
          <w:numId w:val="15"/>
        </w:numPr>
        <w:shd w:val="clear" w:color="auto" w:fill="FFFFFF"/>
        <w:spacing w:after="0" w:line="240" w:lineRule="exact"/>
        <w:ind w:left="724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Сильным нажатием пальчиков имитирует мытье головы.</w:t>
      </w:r>
    </w:p>
    <w:p w:rsidR="00BF4208" w:rsidRPr="00BF4208" w:rsidRDefault="00BF4208" w:rsidP="00BF4208">
      <w:pPr>
        <w:numPr>
          <w:ilvl w:val="0"/>
          <w:numId w:val="15"/>
        </w:numPr>
        <w:shd w:val="clear" w:color="auto" w:fill="FFFFFF"/>
        <w:spacing w:after="0" w:line="240" w:lineRule="exact"/>
        <w:ind w:left="0" w:firstLine="364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Пальцами, словно граблями, ведет от затылка, от висков, от лба к середине головы, словно сгребает сено в стог.</w:t>
      </w:r>
    </w:p>
    <w:p w:rsidR="00BF4208" w:rsidRPr="00BF4208" w:rsidRDefault="00BF4208" w:rsidP="00BF4208">
      <w:pPr>
        <w:numPr>
          <w:ilvl w:val="0"/>
          <w:numId w:val="15"/>
        </w:numPr>
        <w:shd w:val="clear" w:color="auto" w:fill="FFFFFF"/>
        <w:spacing w:after="0" w:line="240" w:lineRule="exact"/>
        <w:ind w:left="0" w:firstLine="364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Спиралевидными движениями ведет пальцы от висков к затылку.</w:t>
      </w:r>
    </w:p>
    <w:p w:rsidR="00BF4208" w:rsidRPr="00BF4208" w:rsidRDefault="00BF4208" w:rsidP="00BF4208">
      <w:pPr>
        <w:numPr>
          <w:ilvl w:val="0"/>
          <w:numId w:val="15"/>
        </w:numPr>
        <w:shd w:val="clear" w:color="auto" w:fill="FFFFFF"/>
        <w:spacing w:after="0" w:line="240" w:lineRule="exact"/>
        <w:ind w:left="0" w:firstLine="364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 «Догонялки»: сильно ударяя подушечками пальцев, словно по клавиатуре, «бегает» по поверхности головы. Пальцы обеих рук то сбегаются, то разбегаются, то догоняют друг друга.</w:t>
      </w:r>
    </w:p>
    <w:p w:rsidR="00BF4208" w:rsidRPr="00BF4208" w:rsidRDefault="00BF4208" w:rsidP="00BF4208">
      <w:pPr>
        <w:numPr>
          <w:ilvl w:val="0"/>
          <w:numId w:val="15"/>
        </w:numPr>
        <w:shd w:val="clear" w:color="auto" w:fill="FFFFFF"/>
        <w:spacing w:after="0" w:line="240" w:lineRule="exact"/>
        <w:ind w:left="0" w:firstLine="364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 С любовью и лаской расчесывает пальцами, словно расческой, волосы и представляет, что его «прическа самая красивая на конкурсе причесок».</w:t>
      </w:r>
    </w:p>
    <w:p w:rsidR="00BF4208" w:rsidRPr="00BF4208" w:rsidRDefault="00BF4208" w:rsidP="00BF4208">
      <w:pPr>
        <w:shd w:val="clear" w:color="auto" w:fill="FFFFFF"/>
        <w:spacing w:after="0" w:line="240" w:lineRule="exact"/>
        <w:jc w:val="center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iCs/>
          <w:color w:val="404040" w:themeColor="text1" w:themeTint="BF"/>
          <w:sz w:val="28"/>
          <w:szCs w:val="28"/>
          <w:lang w:eastAsia="ru-RU"/>
        </w:rPr>
        <w:t>Массаж лица.</w:t>
      </w:r>
    </w:p>
    <w:p w:rsidR="00BF4208" w:rsidRPr="00BF4208" w:rsidRDefault="00BF4208" w:rsidP="00BF4208">
      <w:pPr>
        <w:shd w:val="clear" w:color="auto" w:fill="FFFFFF"/>
        <w:spacing w:after="0" w:line="240" w:lineRule="auto"/>
        <w:ind w:left="370"/>
        <w:jc w:val="center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Лепит красивое лицо.</w:t>
      </w:r>
    </w:p>
    <w:p w:rsidR="00BF4208" w:rsidRPr="00BF4208" w:rsidRDefault="00BF4208" w:rsidP="00BF4208">
      <w:pPr>
        <w:numPr>
          <w:ilvl w:val="0"/>
          <w:numId w:val="17"/>
        </w:numPr>
        <w:shd w:val="clear" w:color="auto" w:fill="FFFFFF"/>
        <w:spacing w:after="0" w:line="240" w:lineRule="exact"/>
        <w:ind w:left="8" w:firstLine="364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Поглаживает лоб, щеки, крылья носа от центра к вискам, мягко постукивает по коже, словно уплотняет ее</w:t>
      </w:r>
    </w:p>
    <w:p w:rsidR="00BF4208" w:rsidRPr="00BF4208" w:rsidRDefault="00BF4208" w:rsidP="00BF4208">
      <w:pPr>
        <w:numPr>
          <w:ilvl w:val="0"/>
          <w:numId w:val="17"/>
        </w:numPr>
        <w:shd w:val="clear" w:color="auto" w:fill="FFFFFF"/>
        <w:spacing w:after="0" w:line="240" w:lineRule="exact"/>
        <w:ind w:left="8" w:firstLine="364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Надавливает пальцами на переносицу, середину бровей, делает вращательные движения по часовой, затем против часовой стрелки.</w:t>
      </w:r>
    </w:p>
    <w:p w:rsidR="00BF4208" w:rsidRPr="00BF4208" w:rsidRDefault="00BF4208" w:rsidP="00BF4208">
      <w:pPr>
        <w:numPr>
          <w:ilvl w:val="0"/>
          <w:numId w:val="17"/>
        </w:numPr>
        <w:shd w:val="clear" w:color="auto" w:fill="FFFFFF"/>
        <w:spacing w:after="0" w:line="240" w:lineRule="exact"/>
        <w:ind w:left="8" w:firstLine="364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С усилием, надавливая, рисует желаемый изгиб бровей, затем щипками лепит густые брови от переносицы к вискам.</w:t>
      </w:r>
    </w:p>
    <w:p w:rsidR="00BF4208" w:rsidRPr="00BF4208" w:rsidRDefault="00BF4208" w:rsidP="00BF4208">
      <w:pPr>
        <w:numPr>
          <w:ilvl w:val="0"/>
          <w:numId w:val="17"/>
        </w:numPr>
        <w:shd w:val="clear" w:color="auto" w:fill="FFFFFF"/>
        <w:spacing w:after="0" w:line="240" w:lineRule="exact"/>
        <w:ind w:left="8" w:firstLine="364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Мягко и нежно лепит глаза, надавливая на их уголки и расчесывая длинные пушистые реснички.</w:t>
      </w:r>
    </w:p>
    <w:p w:rsidR="00BF4208" w:rsidRPr="00BF4208" w:rsidRDefault="00BF4208" w:rsidP="00BF4208">
      <w:pPr>
        <w:numPr>
          <w:ilvl w:val="0"/>
          <w:numId w:val="17"/>
        </w:numPr>
        <w:shd w:val="clear" w:color="auto" w:fill="FFFFFF"/>
        <w:spacing w:after="0" w:line="240" w:lineRule="exact"/>
        <w:ind w:left="8" w:firstLine="364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Надавливая на крылья носа, ведет пальчики от переносицы к носовым пазухам, подергивает себя за нос и представляет, какой красивый нос для Буратино у него получился.</w:t>
      </w:r>
    </w:p>
    <w:p w:rsidR="00BF4208" w:rsidRPr="00BF4208" w:rsidRDefault="00BF4208" w:rsidP="00BF4208">
      <w:pPr>
        <w:shd w:val="clear" w:color="auto" w:fill="FFFFFF"/>
        <w:spacing w:after="0" w:line="240" w:lineRule="exact"/>
        <w:ind w:left="16" w:firstLine="368"/>
        <w:jc w:val="center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iCs/>
          <w:color w:val="404040" w:themeColor="text1" w:themeTint="BF"/>
          <w:sz w:val="28"/>
          <w:szCs w:val="28"/>
          <w:lang w:eastAsia="ru-RU"/>
        </w:rPr>
        <w:t>Массаж рук.</w:t>
      </w:r>
    </w:p>
    <w:p w:rsidR="00BF4208" w:rsidRPr="00BF4208" w:rsidRDefault="00BF4208" w:rsidP="00BF4208">
      <w:pPr>
        <w:shd w:val="clear" w:color="auto" w:fill="FFFFFF"/>
        <w:spacing w:after="0" w:line="240" w:lineRule="exact"/>
        <w:ind w:left="412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1    «Моют» кисти рук, активно трут ладошки до ощущения сильного тепла.</w:t>
      </w:r>
    </w:p>
    <w:p w:rsidR="00BF4208" w:rsidRPr="00BF4208" w:rsidRDefault="00BF4208" w:rsidP="00BF4208">
      <w:pPr>
        <w:numPr>
          <w:ilvl w:val="0"/>
          <w:numId w:val="18"/>
        </w:numPr>
        <w:shd w:val="clear" w:color="auto" w:fill="FFFFFF"/>
        <w:spacing w:after="0" w:line="240" w:lineRule="exact"/>
        <w:ind w:left="766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Вытягивают каждый пальчик, надавливают на него.</w:t>
      </w:r>
    </w:p>
    <w:p w:rsidR="00BF4208" w:rsidRPr="00BF4208" w:rsidRDefault="00BF4208" w:rsidP="00BF4208">
      <w:pPr>
        <w:numPr>
          <w:ilvl w:val="0"/>
          <w:numId w:val="18"/>
        </w:numPr>
        <w:shd w:val="clear" w:color="auto" w:fill="FFFFFF"/>
        <w:spacing w:after="0" w:line="240" w:lineRule="exact"/>
        <w:ind w:left="72" w:firstLine="336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Фалангами пальцев одной руки трут по ногтям другой</w:t>
      </w:r>
    </w:p>
    <w:p w:rsidR="002D56BB" w:rsidRPr="00BF4208" w:rsidRDefault="00BF4208" w:rsidP="00BF4208">
      <w:pPr>
        <w:numPr>
          <w:ilvl w:val="0"/>
          <w:numId w:val="18"/>
        </w:numPr>
        <w:shd w:val="clear" w:color="auto" w:fill="FFFFFF"/>
        <w:spacing w:after="0" w:line="240" w:lineRule="exact"/>
        <w:ind w:left="94" w:firstLine="340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Трут «мочалкой» всю руку до плеча, сильно нажимают на мышцы плеча и предплечья; «смывают водичкой мыло», ведут одной рукой вверх, затем ладошкой вниз и «стряхивают воду».</w:t>
      </w:r>
    </w:p>
    <w:p w:rsidR="00BF4208" w:rsidRPr="00BF4208" w:rsidRDefault="00BF4208" w:rsidP="00BF4208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Массаж кистей и пальцев</w:t>
      </w:r>
    </w:p>
    <w:p w:rsidR="001B4E0E" w:rsidRPr="00BF4208" w:rsidRDefault="00BF4208" w:rsidP="00BF4208">
      <w:pPr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Массаж провожу в игровой форме(«Пила», «Пироги», «Утюг»). Имитационные движения для кистей рук: мытье рук перед едой, стряхивание воды с кисти, полоскание белья, надевание перчаток, поглаживание кошки, пальчики танцуют), тренируем с детьми каждый пальчик в отдельности, предложить ребенку покрутить в ладошках маленький шарик (каштан, шишку), перекладывая его из одной руки в другую.   </w:t>
      </w:r>
    </w:p>
    <w:p w:rsidR="00BF4208" w:rsidRPr="00BF4208" w:rsidRDefault="00BF4208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Пила.</w:t>
      </w:r>
    </w:p>
    <w:p w:rsidR="002D56BB" w:rsidRPr="00BF4208" w:rsidRDefault="00BF4208" w:rsidP="00BF4208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BF4208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Пили пила, пили пила. Зима холодная пришла. Напили нам дров скорее, печь растопим всех согреем.</w:t>
      </w:r>
    </w:p>
    <w:p w:rsidR="00BF4208" w:rsidRPr="00BF4208" w:rsidRDefault="00BF4208" w:rsidP="00BF4208">
      <w:pPr>
        <w:spacing w:after="0" w:line="240" w:lineRule="exact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Утюг </w:t>
      </w:r>
    </w:p>
    <w:p w:rsidR="002D56BB" w:rsidRPr="001C2FBD" w:rsidRDefault="00BF4208" w:rsidP="001C2FBD">
      <w:pPr>
        <w:spacing w:after="0" w:line="240" w:lineRule="exact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BF420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Утюгом разгладим складки, будет всё у нас в порядке. Перегладим все штанишки: зайцу, ёжику и мишке.</w:t>
      </w:r>
    </w:p>
    <w:sectPr w:rsidR="002D56BB" w:rsidRPr="001C2FBD" w:rsidSect="00687862">
      <w:pgSz w:w="11906" w:h="16838"/>
      <w:pgMar w:top="11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677" w:rsidRDefault="00065677" w:rsidP="00A67FF0">
      <w:pPr>
        <w:spacing w:after="0" w:line="240" w:lineRule="auto"/>
      </w:pPr>
      <w:r>
        <w:separator/>
      </w:r>
    </w:p>
  </w:endnote>
  <w:endnote w:type="continuationSeparator" w:id="0">
    <w:p w:rsidR="00065677" w:rsidRDefault="00065677" w:rsidP="00A6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677" w:rsidRDefault="00065677" w:rsidP="00A67FF0">
      <w:pPr>
        <w:spacing w:after="0" w:line="240" w:lineRule="auto"/>
      </w:pPr>
      <w:r>
        <w:separator/>
      </w:r>
    </w:p>
  </w:footnote>
  <w:footnote w:type="continuationSeparator" w:id="0">
    <w:p w:rsidR="00065677" w:rsidRDefault="00065677" w:rsidP="00A67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E7E"/>
    <w:multiLevelType w:val="multilevel"/>
    <w:tmpl w:val="5E185CD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D13DCC"/>
    <w:multiLevelType w:val="multilevel"/>
    <w:tmpl w:val="1230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F3C0D"/>
    <w:multiLevelType w:val="multilevel"/>
    <w:tmpl w:val="F53C9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337FB"/>
    <w:multiLevelType w:val="multilevel"/>
    <w:tmpl w:val="C3A6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015F3"/>
    <w:multiLevelType w:val="hybridMultilevel"/>
    <w:tmpl w:val="7D4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D5A75"/>
    <w:multiLevelType w:val="multilevel"/>
    <w:tmpl w:val="0B866CE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570D92"/>
    <w:multiLevelType w:val="multilevel"/>
    <w:tmpl w:val="78085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B50D6"/>
    <w:multiLevelType w:val="multilevel"/>
    <w:tmpl w:val="DC100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04E1D"/>
    <w:multiLevelType w:val="multilevel"/>
    <w:tmpl w:val="007259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79AF"/>
    <w:multiLevelType w:val="multilevel"/>
    <w:tmpl w:val="EC64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E3A02"/>
    <w:multiLevelType w:val="multilevel"/>
    <w:tmpl w:val="50A2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FA7D6C"/>
    <w:multiLevelType w:val="multilevel"/>
    <w:tmpl w:val="E3A6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C1163"/>
    <w:multiLevelType w:val="multilevel"/>
    <w:tmpl w:val="8BE68B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9128E4"/>
    <w:multiLevelType w:val="multilevel"/>
    <w:tmpl w:val="F5882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1D7D19"/>
    <w:multiLevelType w:val="multilevel"/>
    <w:tmpl w:val="D20235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4681D6D"/>
    <w:multiLevelType w:val="hybridMultilevel"/>
    <w:tmpl w:val="0CAA3D60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77AB26BB"/>
    <w:multiLevelType w:val="multilevel"/>
    <w:tmpl w:val="FA844C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E21077C"/>
    <w:multiLevelType w:val="multilevel"/>
    <w:tmpl w:val="BD2E3166"/>
    <w:lvl w:ilvl="0">
      <w:start w:val="1"/>
      <w:numFmt w:val="bullet"/>
      <w:lvlText w:val=""/>
      <w:lvlJc w:val="left"/>
      <w:pPr>
        <w:ind w:left="11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6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14"/>
  </w:num>
  <w:num w:numId="7">
    <w:abstractNumId w:val="16"/>
  </w:num>
  <w:num w:numId="8">
    <w:abstractNumId w:val="0"/>
  </w:num>
  <w:num w:numId="9">
    <w:abstractNumId w:val="5"/>
  </w:num>
  <w:num w:numId="10">
    <w:abstractNumId w:val="17"/>
  </w:num>
  <w:num w:numId="11">
    <w:abstractNumId w:val="4"/>
  </w:num>
  <w:num w:numId="12">
    <w:abstractNumId w:val="15"/>
  </w:num>
  <w:num w:numId="13">
    <w:abstractNumId w:val="11"/>
  </w:num>
  <w:num w:numId="14">
    <w:abstractNumId w:val="13"/>
  </w:num>
  <w:num w:numId="15">
    <w:abstractNumId w:val="6"/>
  </w:num>
  <w:num w:numId="16">
    <w:abstractNumId w:val="1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0F"/>
    <w:rsid w:val="00065677"/>
    <w:rsid w:val="00071246"/>
    <w:rsid w:val="00096B6B"/>
    <w:rsid w:val="000C7443"/>
    <w:rsid w:val="00173249"/>
    <w:rsid w:val="001A329A"/>
    <w:rsid w:val="001B4E0E"/>
    <w:rsid w:val="001C2FBD"/>
    <w:rsid w:val="001C616A"/>
    <w:rsid w:val="001F0903"/>
    <w:rsid w:val="002A117E"/>
    <w:rsid w:val="002D56BB"/>
    <w:rsid w:val="00311849"/>
    <w:rsid w:val="00336696"/>
    <w:rsid w:val="003747B9"/>
    <w:rsid w:val="003A1783"/>
    <w:rsid w:val="00444E80"/>
    <w:rsid w:val="004A1C12"/>
    <w:rsid w:val="004F4F88"/>
    <w:rsid w:val="00555C52"/>
    <w:rsid w:val="00590C00"/>
    <w:rsid w:val="005E674B"/>
    <w:rsid w:val="00666838"/>
    <w:rsid w:val="00687862"/>
    <w:rsid w:val="006961C1"/>
    <w:rsid w:val="006E43B4"/>
    <w:rsid w:val="0074245E"/>
    <w:rsid w:val="00743DED"/>
    <w:rsid w:val="007A4D0F"/>
    <w:rsid w:val="0081723B"/>
    <w:rsid w:val="00832F8D"/>
    <w:rsid w:val="008C7A22"/>
    <w:rsid w:val="009625EC"/>
    <w:rsid w:val="009D27F6"/>
    <w:rsid w:val="00A67FF0"/>
    <w:rsid w:val="00A70FFE"/>
    <w:rsid w:val="00A8208D"/>
    <w:rsid w:val="00AA3441"/>
    <w:rsid w:val="00BF4208"/>
    <w:rsid w:val="00CD4A45"/>
    <w:rsid w:val="00D55472"/>
    <w:rsid w:val="00DD6B23"/>
    <w:rsid w:val="00F1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8B461C-E2F8-4C79-9E78-F94F4925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444E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444E80"/>
    <w:pPr>
      <w:widowControl w:val="0"/>
      <w:shd w:val="clear" w:color="auto" w:fill="FFFFFF"/>
      <w:spacing w:before="360" w:after="0" w:line="274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+ Полужирный"/>
    <w:basedOn w:val="a3"/>
    <w:qFormat/>
    <w:rsid w:val="00444E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3"/>
    <w:rsid w:val="00444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444E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 + Не курсив"/>
    <w:basedOn w:val="a0"/>
    <w:rsid w:val="00444E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6">
    <w:name w:val="Strong"/>
    <w:basedOn w:val="a0"/>
    <w:uiPriority w:val="22"/>
    <w:qFormat/>
    <w:rsid w:val="004F4F88"/>
    <w:rPr>
      <w:b/>
      <w:bCs/>
    </w:rPr>
  </w:style>
  <w:style w:type="character" w:customStyle="1" w:styleId="apple-converted-space">
    <w:name w:val="apple-converted-space"/>
    <w:basedOn w:val="a0"/>
    <w:rsid w:val="004F4F88"/>
  </w:style>
  <w:style w:type="paragraph" w:customStyle="1" w:styleId="c1">
    <w:name w:val="c1"/>
    <w:basedOn w:val="a"/>
    <w:rsid w:val="004F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4F88"/>
  </w:style>
  <w:style w:type="paragraph" w:styleId="a7">
    <w:name w:val="List Paragraph"/>
    <w:basedOn w:val="a"/>
    <w:uiPriority w:val="34"/>
    <w:qFormat/>
    <w:rsid w:val="00AA344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55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 (3)"/>
    <w:basedOn w:val="a"/>
    <w:qFormat/>
    <w:rsid w:val="001C616A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7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0F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67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7FF0"/>
  </w:style>
  <w:style w:type="paragraph" w:styleId="ad">
    <w:name w:val="footer"/>
    <w:basedOn w:val="a"/>
    <w:link w:val="ae"/>
    <w:uiPriority w:val="99"/>
    <w:unhideWhenUsed/>
    <w:rsid w:val="00A67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AB9AF-343A-4751-9B8E-FDEE4532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9</cp:revision>
  <cp:lastPrinted>2021-11-28T19:08:00Z</cp:lastPrinted>
  <dcterms:created xsi:type="dcterms:W3CDTF">2018-01-29T16:20:00Z</dcterms:created>
  <dcterms:modified xsi:type="dcterms:W3CDTF">2021-12-01T21:01:00Z</dcterms:modified>
</cp:coreProperties>
</file>