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AB3" w:rsidRDefault="00ED6AB3" w:rsidP="005A4329">
      <w:pPr>
        <w:spacing w:after="0" w:line="240" w:lineRule="auto"/>
        <w:jc w:val="center"/>
        <w:rPr>
          <w:rFonts w:ascii="Times New Roman" w:eastAsia="Times New Roman" w:hAnsi="Times New Roman" w:cs="Times New Roman"/>
          <w:b/>
          <w:bCs/>
          <w:sz w:val="32"/>
          <w:szCs w:val="32"/>
          <w:lang w:eastAsia="ru-RU"/>
        </w:rPr>
      </w:pPr>
      <w:r w:rsidRPr="003A1CD4">
        <w:rPr>
          <w:rFonts w:ascii="Times New Roman" w:eastAsia="Times New Roman" w:hAnsi="Times New Roman" w:cs="Times New Roman"/>
          <w:b/>
          <w:bCs/>
          <w:sz w:val="32"/>
          <w:szCs w:val="32"/>
          <w:lang w:eastAsia="ru-RU"/>
        </w:rPr>
        <w:t>Советы дефектолога.</w:t>
      </w:r>
    </w:p>
    <w:p w:rsidR="00ED6AB3" w:rsidRPr="00BE4C4E" w:rsidRDefault="00ED6AB3" w:rsidP="005A4329">
      <w:pPr>
        <w:spacing w:after="0" w:line="240" w:lineRule="auto"/>
        <w:jc w:val="center"/>
        <w:rPr>
          <w:rFonts w:ascii="Times New Roman" w:eastAsia="Times New Roman" w:hAnsi="Times New Roman" w:cs="Times New Roman"/>
          <w:sz w:val="24"/>
          <w:szCs w:val="24"/>
          <w:u w:val="single"/>
          <w:lang w:eastAsia="ru-RU"/>
        </w:rPr>
      </w:pPr>
      <w:r w:rsidRPr="00BE4C4E">
        <w:rPr>
          <w:rFonts w:ascii="Times New Roman" w:eastAsia="Times New Roman" w:hAnsi="Times New Roman" w:cs="Times New Roman"/>
          <w:b/>
          <w:bCs/>
          <w:sz w:val="24"/>
          <w:szCs w:val="24"/>
          <w:u w:val="single"/>
          <w:lang w:eastAsia="ru-RU"/>
        </w:rPr>
        <w:t>ИГРЫ НА ВОСПРИЯТИЕ ОТДЕЛЬНЫХ СВОЙСТВ ПРЕДМЕТОВ.</w:t>
      </w:r>
    </w:p>
    <w:p w:rsidR="00ED6AB3" w:rsidRPr="00BE4C4E" w:rsidRDefault="00ED6AB3" w:rsidP="00ED6AB3">
      <w:pPr>
        <w:spacing w:after="0" w:line="240" w:lineRule="auto"/>
        <w:jc w:val="center"/>
        <w:rPr>
          <w:rFonts w:ascii="Times New Roman" w:eastAsia="Times New Roman" w:hAnsi="Times New Roman" w:cs="Times New Roman"/>
          <w:sz w:val="24"/>
          <w:szCs w:val="24"/>
          <w:lang w:eastAsia="ru-RU"/>
        </w:rPr>
      </w:pPr>
    </w:p>
    <w:p w:rsidR="00ED6AB3" w:rsidRPr="00BE4C4E" w:rsidRDefault="00ED6AB3" w:rsidP="00ED6AB3">
      <w:pPr>
        <w:spacing w:after="0" w:line="240" w:lineRule="auto"/>
        <w:rPr>
          <w:rFonts w:ascii="Times New Roman" w:eastAsia="Times New Roman" w:hAnsi="Times New Roman" w:cs="Times New Roman"/>
          <w:b/>
          <w:sz w:val="28"/>
          <w:szCs w:val="28"/>
          <w:lang w:eastAsia="ru-RU"/>
        </w:rPr>
      </w:pPr>
      <w:r w:rsidRPr="003A1CD4">
        <w:rPr>
          <w:rFonts w:ascii="Times New Roman" w:eastAsia="Times New Roman" w:hAnsi="Times New Roman" w:cs="Times New Roman"/>
          <w:b/>
          <w:sz w:val="28"/>
          <w:szCs w:val="28"/>
          <w:lang w:eastAsia="ru-RU"/>
        </w:rPr>
        <w:t>Игры на восприятие вкуса.</w:t>
      </w:r>
      <w:r w:rsidRPr="003A1CD4">
        <w:rPr>
          <w:rFonts w:ascii="Times New Roman" w:eastAsia="Times New Roman" w:hAnsi="Times New Roman" w:cs="Times New Roman"/>
          <w:sz w:val="28"/>
          <w:szCs w:val="28"/>
          <w:lang w:eastAsia="ru-RU"/>
        </w:rPr>
        <w:t> </w:t>
      </w:r>
    </w:p>
    <w:p w:rsidR="00ED6AB3" w:rsidRPr="00A137EA" w:rsidRDefault="00ED6AB3" w:rsidP="00ED6AB3">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Задачи: </w:t>
      </w:r>
      <w:r w:rsidRPr="003A1CD4">
        <w:rPr>
          <w:rFonts w:ascii="Times New Roman" w:eastAsia="Times New Roman" w:hAnsi="Times New Roman" w:cs="Times New Roman"/>
          <w:sz w:val="28"/>
          <w:szCs w:val="28"/>
          <w:lang w:eastAsia="ru-RU"/>
        </w:rPr>
        <w:t>дать ребёнку представление о четырёх вкусовых эталонах: кислое, сладкое, горькое, солёное. Показать, как осторожно надо пробовать незнакомые продукты: кончиком языка, губами, растирая их на языке, «прислушиваться» к своим ощущениям, показывать свои ощущения мимикой и жестами, описывать, сравнивая с другими продуктами.</w:t>
      </w:r>
    </w:p>
    <w:p w:rsidR="00ED6AB3" w:rsidRPr="00BE4C4E" w:rsidRDefault="00ED6AB3" w:rsidP="00ED6AB3">
      <w:pPr>
        <w:spacing w:after="0" w:line="240" w:lineRule="auto"/>
        <w:rPr>
          <w:rFonts w:ascii="Times New Roman" w:eastAsia="Times New Roman" w:hAnsi="Times New Roman" w:cs="Times New Roman"/>
          <w:sz w:val="28"/>
          <w:szCs w:val="28"/>
          <w:lang w:eastAsia="ru-RU"/>
        </w:rPr>
      </w:pPr>
      <w:r w:rsidRPr="003A1CD4">
        <w:rPr>
          <w:rFonts w:ascii="Times New Roman" w:eastAsia="Times New Roman" w:hAnsi="Times New Roman" w:cs="Times New Roman"/>
          <w:sz w:val="28"/>
          <w:szCs w:val="28"/>
          <w:lang w:eastAsia="ru-RU"/>
        </w:rPr>
        <w:t> «</w:t>
      </w:r>
      <w:r w:rsidRPr="003A1CD4">
        <w:rPr>
          <w:rFonts w:ascii="Times New Roman" w:eastAsia="Times New Roman" w:hAnsi="Times New Roman" w:cs="Times New Roman"/>
          <w:b/>
          <w:bCs/>
          <w:i/>
          <w:iCs/>
          <w:sz w:val="28"/>
          <w:szCs w:val="28"/>
          <w:lang w:eastAsia="ru-RU"/>
        </w:rPr>
        <w:t xml:space="preserve">Узнай на вкус», «Что кислое, что сладкое?», </w:t>
      </w:r>
      <w:r>
        <w:rPr>
          <w:rFonts w:ascii="Times New Roman" w:eastAsia="Times New Roman" w:hAnsi="Times New Roman" w:cs="Times New Roman"/>
          <w:b/>
          <w:bCs/>
          <w:i/>
          <w:iCs/>
          <w:sz w:val="28"/>
          <w:szCs w:val="28"/>
          <w:lang w:eastAsia="ru-RU"/>
        </w:rPr>
        <w:t xml:space="preserve">«Попробуй и опиши свои </w:t>
      </w:r>
      <w:r w:rsidRPr="003A1CD4">
        <w:rPr>
          <w:rFonts w:ascii="Times New Roman" w:eastAsia="Times New Roman" w:hAnsi="Times New Roman" w:cs="Times New Roman"/>
          <w:b/>
          <w:bCs/>
          <w:i/>
          <w:iCs/>
          <w:sz w:val="28"/>
          <w:szCs w:val="28"/>
          <w:lang w:eastAsia="ru-RU"/>
        </w:rPr>
        <w:t>ощущения», «Вспомни вкус продуктов и назови его»</w:t>
      </w:r>
      <w:r>
        <w:rPr>
          <w:rFonts w:ascii="Times New Roman" w:eastAsia="Times New Roman" w:hAnsi="Times New Roman" w:cs="Times New Roman"/>
          <w:b/>
          <w:bCs/>
          <w:i/>
          <w:iCs/>
          <w:sz w:val="28"/>
          <w:szCs w:val="28"/>
          <w:lang w:eastAsia="ru-RU"/>
        </w:rPr>
        <w:t>.</w:t>
      </w:r>
    </w:p>
    <w:p w:rsidR="00ED6AB3" w:rsidRPr="003A1CD4" w:rsidRDefault="00ED6AB3" w:rsidP="00ED6AB3">
      <w:pPr>
        <w:spacing w:after="0" w:line="240" w:lineRule="auto"/>
        <w:rPr>
          <w:rFonts w:ascii="Times New Roman" w:eastAsia="Times New Roman" w:hAnsi="Times New Roman" w:cs="Times New Roman"/>
          <w:sz w:val="28"/>
          <w:szCs w:val="28"/>
          <w:lang w:eastAsia="ru-RU"/>
        </w:rPr>
      </w:pPr>
      <w:r w:rsidRPr="003A1CD4">
        <w:rPr>
          <w:rFonts w:ascii="Times New Roman" w:eastAsia="Times New Roman" w:hAnsi="Times New Roman" w:cs="Times New Roman"/>
          <w:b/>
          <w:sz w:val="28"/>
          <w:szCs w:val="28"/>
          <w:lang w:eastAsia="ru-RU"/>
        </w:rPr>
        <w:t>Игры на восприятие запаха.</w:t>
      </w:r>
      <w:r w:rsidRPr="003A1CD4">
        <w:rPr>
          <w:rFonts w:ascii="Times New Roman" w:eastAsia="Times New Roman" w:hAnsi="Times New Roman" w:cs="Times New Roman"/>
          <w:sz w:val="28"/>
          <w:szCs w:val="28"/>
          <w:lang w:eastAsia="ru-RU"/>
        </w:rPr>
        <w:t> </w:t>
      </w:r>
    </w:p>
    <w:p w:rsidR="00ED6AB3" w:rsidRDefault="00ED6AB3" w:rsidP="00ED6AB3">
      <w:pPr>
        <w:spacing w:after="0" w:line="240" w:lineRule="auto"/>
        <w:rPr>
          <w:rFonts w:ascii="Times New Roman" w:eastAsia="Times New Roman" w:hAnsi="Times New Roman" w:cs="Times New Roman"/>
          <w:sz w:val="28"/>
          <w:szCs w:val="28"/>
          <w:lang w:eastAsia="ru-RU"/>
        </w:rPr>
      </w:pPr>
      <w:r w:rsidRPr="003A1CD4">
        <w:rPr>
          <w:rFonts w:ascii="Times New Roman" w:eastAsia="Times New Roman" w:hAnsi="Times New Roman" w:cs="Times New Roman"/>
          <w:sz w:val="28"/>
          <w:szCs w:val="28"/>
          <w:u w:val="single"/>
          <w:lang w:eastAsia="ru-RU"/>
        </w:rPr>
        <w:t>Задачи</w:t>
      </w:r>
      <w:r w:rsidRPr="003A1CD4">
        <w:rPr>
          <w:rFonts w:ascii="Times New Roman" w:eastAsia="Times New Roman" w:hAnsi="Times New Roman" w:cs="Times New Roman"/>
          <w:sz w:val="28"/>
          <w:szCs w:val="28"/>
          <w:lang w:eastAsia="ru-RU"/>
        </w:rPr>
        <w:t>: познакомить детей с разнообразными запахами, учить называть запахи словами: свежий, приятный, неприятный, ароматный, нежный, тяжёлый, лёгкий, острый, терпкий, кислый, солёный, сладкий, горький, противный. Учить сравнивать запахи разных предметов. </w:t>
      </w:r>
    </w:p>
    <w:p w:rsidR="00ED6AB3" w:rsidRDefault="00ED6AB3" w:rsidP="00ED6AB3">
      <w:pPr>
        <w:spacing w:after="0" w:line="240" w:lineRule="auto"/>
        <w:rPr>
          <w:rFonts w:ascii="Times New Roman" w:eastAsia="Times New Roman" w:hAnsi="Times New Roman" w:cs="Times New Roman"/>
          <w:b/>
          <w:bCs/>
          <w:iCs/>
          <w:sz w:val="28"/>
          <w:szCs w:val="28"/>
          <w:lang w:eastAsia="ru-RU"/>
        </w:rPr>
      </w:pPr>
      <w:r w:rsidRPr="003A1CD4">
        <w:rPr>
          <w:rFonts w:ascii="Times New Roman" w:eastAsia="Times New Roman" w:hAnsi="Times New Roman" w:cs="Times New Roman"/>
          <w:b/>
          <w:bCs/>
          <w:i/>
          <w:iCs/>
          <w:sz w:val="28"/>
          <w:szCs w:val="28"/>
          <w:lang w:eastAsia="ru-RU"/>
        </w:rPr>
        <w:t>«Угадай по запаху», «Вспомни, как пахнут эти предметы», «Понюхай и расскажи о запахе», «Найди похожие запахи»</w:t>
      </w:r>
      <w:r>
        <w:rPr>
          <w:rFonts w:ascii="Times New Roman" w:eastAsia="Times New Roman" w:hAnsi="Times New Roman" w:cs="Times New Roman"/>
          <w:b/>
          <w:bCs/>
          <w:i/>
          <w:iCs/>
          <w:sz w:val="28"/>
          <w:szCs w:val="28"/>
          <w:lang w:eastAsia="ru-RU"/>
        </w:rPr>
        <w:t>.</w:t>
      </w:r>
    </w:p>
    <w:p w:rsidR="005A4329" w:rsidRDefault="005A4329" w:rsidP="00ED6AB3">
      <w:pPr>
        <w:spacing w:after="0" w:line="240" w:lineRule="auto"/>
        <w:rPr>
          <w:rFonts w:ascii="Times New Roman" w:eastAsia="Times New Roman" w:hAnsi="Times New Roman" w:cs="Times New Roman"/>
          <w:b/>
          <w:bCs/>
          <w:iCs/>
          <w:sz w:val="28"/>
          <w:szCs w:val="28"/>
          <w:lang w:eastAsia="ru-RU"/>
        </w:rPr>
      </w:pPr>
    </w:p>
    <w:p w:rsidR="005A4329" w:rsidRDefault="005A4329" w:rsidP="00ED6AB3">
      <w:pPr>
        <w:spacing w:after="0" w:line="240" w:lineRule="auto"/>
        <w:rPr>
          <w:rFonts w:ascii="Times New Roman" w:eastAsia="Times New Roman" w:hAnsi="Times New Roman" w:cs="Times New Roman"/>
          <w:b/>
          <w:bCs/>
          <w:iCs/>
          <w:sz w:val="28"/>
          <w:szCs w:val="28"/>
          <w:lang w:eastAsia="ru-RU"/>
        </w:rPr>
      </w:pPr>
    </w:p>
    <w:p w:rsidR="005A4329" w:rsidRDefault="005A4329" w:rsidP="00ED6AB3">
      <w:pPr>
        <w:spacing w:after="0" w:line="240" w:lineRule="auto"/>
        <w:rPr>
          <w:rFonts w:ascii="Times New Roman" w:eastAsia="Times New Roman" w:hAnsi="Times New Roman" w:cs="Times New Roman"/>
          <w:noProof/>
          <w:sz w:val="28"/>
          <w:szCs w:val="28"/>
          <w:lang w:eastAsia="ru-RU"/>
        </w:rPr>
      </w:pPr>
      <w:r w:rsidRPr="003F478F">
        <w:rPr>
          <w:rFonts w:ascii="Times New Roman" w:eastAsia="Times New Roman" w:hAnsi="Times New Roman" w:cs="Times New Roman"/>
          <w:noProof/>
          <w:sz w:val="28"/>
          <w:szCs w:val="28"/>
          <w:lang w:eastAsia="ru-RU"/>
        </w:rPr>
        <w:drawing>
          <wp:inline distT="0" distB="0" distL="0" distR="0" wp14:anchorId="0D31BF3F" wp14:editId="488284AA">
            <wp:extent cx="2486660" cy="2059805"/>
            <wp:effectExtent l="0" t="0" r="8890" b="0"/>
            <wp:docPr id="1" name="Рисунок 1" descr="C:\Users\Никита\Desktop\фотограф\ф.дет.сад\SAM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Desktop\фотограф\ф.дет.сад\SAM_180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02477" cy="2072907"/>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3F478F">
        <w:rPr>
          <w:rFonts w:ascii="Times New Roman" w:eastAsia="Times New Roman" w:hAnsi="Times New Roman" w:cs="Times New Roman"/>
          <w:noProof/>
          <w:sz w:val="28"/>
          <w:szCs w:val="28"/>
          <w:lang w:eastAsia="ru-RU"/>
        </w:rPr>
        <w:drawing>
          <wp:inline distT="0" distB="0" distL="0" distR="0" wp14:anchorId="144FFAC0" wp14:editId="5B535C28">
            <wp:extent cx="2647950" cy="2027555"/>
            <wp:effectExtent l="0" t="0" r="0" b="0"/>
            <wp:docPr id="2" name="Рисунок 2" descr="C:\Users\Никита\Desktop\фотограф\ф.дет.сад\SAM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Desktop\фотограф\ф.дет.сад\SAM_18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8558" cy="2028021"/>
                    </a:xfrm>
                    <a:prstGeom prst="rect">
                      <a:avLst/>
                    </a:prstGeom>
                    <a:noFill/>
                    <a:ln>
                      <a:noFill/>
                    </a:ln>
                  </pic:spPr>
                </pic:pic>
              </a:graphicData>
            </a:graphic>
          </wp:inline>
        </w:drawing>
      </w:r>
    </w:p>
    <w:p w:rsidR="005A4329" w:rsidRDefault="005A4329" w:rsidP="00ED6AB3">
      <w:pPr>
        <w:spacing w:after="0" w:line="240" w:lineRule="auto"/>
        <w:rPr>
          <w:rFonts w:ascii="Times New Roman" w:eastAsia="Times New Roman" w:hAnsi="Times New Roman" w:cs="Times New Roman"/>
          <w:noProof/>
          <w:sz w:val="28"/>
          <w:szCs w:val="28"/>
          <w:lang w:eastAsia="ru-RU"/>
        </w:rPr>
      </w:pPr>
    </w:p>
    <w:p w:rsidR="005A4329" w:rsidRDefault="005A4329" w:rsidP="00ED6AB3">
      <w:pPr>
        <w:spacing w:after="0" w:line="240" w:lineRule="auto"/>
        <w:rPr>
          <w:rFonts w:ascii="Times New Roman" w:eastAsia="Times New Roman" w:hAnsi="Times New Roman" w:cs="Times New Roman"/>
          <w:noProof/>
          <w:sz w:val="28"/>
          <w:szCs w:val="28"/>
          <w:lang w:eastAsia="ru-RU"/>
        </w:rPr>
      </w:pPr>
    </w:p>
    <w:p w:rsidR="005A4329" w:rsidRDefault="005A4329" w:rsidP="00ED6AB3">
      <w:pPr>
        <w:spacing w:after="0" w:line="240" w:lineRule="auto"/>
        <w:rPr>
          <w:rFonts w:ascii="Times New Roman" w:eastAsia="Times New Roman" w:hAnsi="Times New Roman" w:cs="Times New Roman"/>
          <w:noProof/>
          <w:sz w:val="28"/>
          <w:szCs w:val="28"/>
          <w:lang w:eastAsia="ru-RU"/>
        </w:rPr>
      </w:pPr>
    </w:p>
    <w:p w:rsidR="005A4329" w:rsidRDefault="005A4329" w:rsidP="00ED6AB3">
      <w:pPr>
        <w:spacing w:after="0" w:line="240" w:lineRule="auto"/>
        <w:rPr>
          <w:rFonts w:ascii="Times New Roman" w:eastAsia="Times New Roman" w:hAnsi="Times New Roman" w:cs="Times New Roman"/>
          <w:noProof/>
          <w:sz w:val="28"/>
          <w:szCs w:val="28"/>
          <w:lang w:eastAsia="ru-RU"/>
        </w:rPr>
      </w:pPr>
    </w:p>
    <w:p w:rsidR="005A4329" w:rsidRDefault="005A4329" w:rsidP="00ED6AB3">
      <w:pPr>
        <w:spacing w:after="0" w:line="240" w:lineRule="auto"/>
        <w:rPr>
          <w:rFonts w:ascii="Times New Roman" w:eastAsia="Times New Roman" w:hAnsi="Times New Roman" w:cs="Times New Roman"/>
          <w:b/>
          <w:bCs/>
          <w:iCs/>
          <w:sz w:val="28"/>
          <w:szCs w:val="28"/>
          <w:lang w:eastAsia="ru-RU"/>
        </w:rPr>
      </w:pPr>
    </w:p>
    <w:p w:rsidR="005A4329" w:rsidRDefault="005A4329" w:rsidP="005A4329">
      <w:pPr>
        <w:spacing w:after="0" w:line="240" w:lineRule="auto"/>
        <w:jc w:val="center"/>
        <w:rPr>
          <w:rFonts w:ascii="Times New Roman" w:eastAsia="Times New Roman" w:hAnsi="Times New Roman" w:cs="Times New Roman"/>
          <w:sz w:val="28"/>
          <w:szCs w:val="28"/>
          <w:lang w:eastAsia="ru-RU"/>
        </w:rPr>
      </w:pPr>
      <w:r w:rsidRPr="005A4329">
        <w:rPr>
          <w:rFonts w:ascii="Times New Roman" w:eastAsia="Times New Roman" w:hAnsi="Times New Roman" w:cs="Times New Roman"/>
          <w:noProof/>
          <w:sz w:val="28"/>
          <w:szCs w:val="28"/>
          <w:lang w:eastAsia="ru-RU"/>
        </w:rPr>
        <w:drawing>
          <wp:inline distT="0" distB="0" distL="0" distR="0">
            <wp:extent cx="3261018" cy="1959610"/>
            <wp:effectExtent l="0" t="0" r="0" b="2540"/>
            <wp:docPr id="4" name="Рисунок 4" descr="C:\Users\Никита\Desktop\фотограф\ф.дет.сад\SAM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Desktop\фотограф\ф.дет.сад\SAM_18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8196" cy="1969932"/>
                    </a:xfrm>
                    <a:prstGeom prst="rect">
                      <a:avLst/>
                    </a:prstGeom>
                    <a:noFill/>
                    <a:ln>
                      <a:noFill/>
                    </a:ln>
                  </pic:spPr>
                </pic:pic>
              </a:graphicData>
            </a:graphic>
          </wp:inline>
        </w:drawing>
      </w:r>
    </w:p>
    <w:p w:rsidR="00ED6AB3" w:rsidRPr="00BE4C4E" w:rsidRDefault="00ED6AB3" w:rsidP="005A4329">
      <w:pPr>
        <w:spacing w:after="0" w:line="240" w:lineRule="auto"/>
        <w:rPr>
          <w:rFonts w:ascii="Times New Roman" w:eastAsia="Times New Roman" w:hAnsi="Times New Roman" w:cs="Times New Roman"/>
          <w:sz w:val="28"/>
          <w:szCs w:val="28"/>
          <w:lang w:eastAsia="ru-RU"/>
        </w:rPr>
      </w:pPr>
      <w:r w:rsidRPr="003A1CD4">
        <w:rPr>
          <w:rFonts w:ascii="Times New Roman" w:eastAsia="Times New Roman" w:hAnsi="Times New Roman" w:cs="Times New Roman"/>
          <w:b/>
          <w:sz w:val="28"/>
          <w:szCs w:val="28"/>
          <w:lang w:eastAsia="ru-RU"/>
        </w:rPr>
        <w:lastRenderedPageBreak/>
        <w:t>Игры на восприятие звука.</w:t>
      </w:r>
      <w:r w:rsidRPr="003A1CD4">
        <w:rPr>
          <w:rFonts w:ascii="Times New Roman" w:eastAsia="Times New Roman" w:hAnsi="Times New Roman" w:cs="Times New Roman"/>
          <w:sz w:val="28"/>
          <w:szCs w:val="28"/>
          <w:lang w:eastAsia="ru-RU"/>
        </w:rPr>
        <w:t> </w:t>
      </w:r>
    </w:p>
    <w:p w:rsidR="00ED6AB3" w:rsidRDefault="00ED6AB3" w:rsidP="00ED6AB3">
      <w:pPr>
        <w:spacing w:after="0" w:line="240" w:lineRule="auto"/>
        <w:rPr>
          <w:rFonts w:ascii="Times New Roman" w:eastAsia="Times New Roman" w:hAnsi="Times New Roman" w:cs="Times New Roman"/>
          <w:sz w:val="28"/>
          <w:szCs w:val="28"/>
          <w:lang w:eastAsia="ru-RU"/>
        </w:rPr>
      </w:pPr>
      <w:r w:rsidRPr="003A1CD4">
        <w:rPr>
          <w:rFonts w:ascii="Times New Roman" w:eastAsia="Times New Roman" w:hAnsi="Times New Roman" w:cs="Times New Roman"/>
          <w:sz w:val="28"/>
          <w:szCs w:val="28"/>
          <w:u w:val="single"/>
          <w:lang w:eastAsia="ru-RU"/>
        </w:rPr>
        <w:t>Задачи</w:t>
      </w:r>
      <w:r w:rsidRPr="003A1CD4">
        <w:rPr>
          <w:rFonts w:ascii="Times New Roman" w:eastAsia="Times New Roman" w:hAnsi="Times New Roman" w:cs="Times New Roman"/>
          <w:sz w:val="28"/>
          <w:szCs w:val="28"/>
          <w:lang w:eastAsia="ru-RU"/>
        </w:rPr>
        <w:t>: дать представление о громком и тихом звуке, шёпоте, шуршании, скрипе, писке, бульканье, звоне, шелесте, шуме дождя, грозы, плескании, стуке, пении птиц, шуме поезда, машин, криках животных. Закрепить за ними общепринятые названия. Научить слушать разные шумы, эмоционально на них реагировать, прислушиваться, защищаться от громкого и неприятного шума руками, наслаждаться природными шумами.</w:t>
      </w:r>
    </w:p>
    <w:p w:rsidR="00ED6AB3" w:rsidRPr="00A137EA" w:rsidRDefault="00ED6AB3" w:rsidP="00ED6AB3">
      <w:pPr>
        <w:spacing w:after="0" w:line="240" w:lineRule="auto"/>
        <w:rPr>
          <w:rFonts w:ascii="Times New Roman" w:eastAsia="Times New Roman" w:hAnsi="Times New Roman" w:cs="Times New Roman"/>
          <w:sz w:val="28"/>
          <w:szCs w:val="28"/>
          <w:lang w:eastAsia="ru-RU"/>
        </w:rPr>
      </w:pPr>
      <w:r w:rsidRPr="003A1CD4">
        <w:rPr>
          <w:rFonts w:ascii="Times New Roman" w:eastAsia="Times New Roman" w:hAnsi="Times New Roman" w:cs="Times New Roman"/>
          <w:sz w:val="28"/>
          <w:szCs w:val="28"/>
          <w:lang w:eastAsia="ru-RU"/>
        </w:rPr>
        <w:t> </w:t>
      </w:r>
      <w:r w:rsidRPr="003A1CD4">
        <w:rPr>
          <w:rFonts w:ascii="Times New Roman" w:eastAsia="Times New Roman" w:hAnsi="Times New Roman" w:cs="Times New Roman"/>
          <w:b/>
          <w:bCs/>
          <w:i/>
          <w:iCs/>
          <w:sz w:val="28"/>
          <w:szCs w:val="28"/>
          <w:lang w:eastAsia="ru-RU"/>
        </w:rPr>
        <w:t>«Узнай по голосу», «Угадай, что шумело», «Слушаем и называем окружающие нас звуки».</w:t>
      </w:r>
    </w:p>
    <w:p w:rsidR="003F478F" w:rsidRDefault="003F478F" w:rsidP="005A4329">
      <w:pPr>
        <w:spacing w:after="0" w:line="240" w:lineRule="auto"/>
        <w:rPr>
          <w:rFonts w:ascii="Times New Roman" w:eastAsia="Times New Roman" w:hAnsi="Times New Roman" w:cs="Times New Roman"/>
          <w:sz w:val="28"/>
          <w:szCs w:val="28"/>
          <w:lang w:eastAsia="ru-RU"/>
        </w:rPr>
      </w:pPr>
    </w:p>
    <w:p w:rsidR="00A31934" w:rsidRDefault="00A31934" w:rsidP="005A4329">
      <w:pPr>
        <w:spacing w:after="0" w:line="240" w:lineRule="auto"/>
        <w:rPr>
          <w:rFonts w:ascii="Times New Roman" w:eastAsia="Times New Roman" w:hAnsi="Times New Roman" w:cs="Times New Roman"/>
          <w:sz w:val="28"/>
          <w:szCs w:val="28"/>
          <w:lang w:eastAsia="ru-RU"/>
        </w:rPr>
      </w:pPr>
    </w:p>
    <w:p w:rsidR="00A31934" w:rsidRPr="003A1CD4" w:rsidRDefault="00A31934" w:rsidP="005A4329">
      <w:pPr>
        <w:spacing w:after="0" w:line="240" w:lineRule="auto"/>
        <w:rPr>
          <w:rFonts w:ascii="Times New Roman" w:eastAsia="Times New Roman" w:hAnsi="Times New Roman" w:cs="Times New Roman"/>
          <w:sz w:val="28"/>
          <w:szCs w:val="28"/>
          <w:lang w:eastAsia="ru-RU"/>
        </w:rPr>
      </w:pPr>
    </w:p>
    <w:p w:rsidR="00ED6AB3" w:rsidRDefault="00ED6AB3" w:rsidP="00ED6AB3">
      <w:pPr>
        <w:spacing w:after="0" w:line="240" w:lineRule="auto"/>
        <w:jc w:val="center"/>
        <w:rPr>
          <w:rFonts w:ascii="Times New Roman" w:eastAsia="Times New Roman" w:hAnsi="Times New Roman" w:cs="Times New Roman"/>
          <w:b/>
          <w:bCs/>
          <w:sz w:val="24"/>
          <w:szCs w:val="24"/>
          <w:u w:val="single"/>
          <w:lang w:eastAsia="ru-RU"/>
        </w:rPr>
      </w:pPr>
      <w:r w:rsidRPr="005A4329">
        <w:rPr>
          <w:rFonts w:ascii="Times New Roman" w:eastAsia="Times New Roman" w:hAnsi="Times New Roman" w:cs="Times New Roman"/>
          <w:sz w:val="28"/>
          <w:szCs w:val="28"/>
          <w:lang w:eastAsia="ru-RU"/>
        </w:rPr>
        <w:t> </w:t>
      </w:r>
      <w:r w:rsidRPr="005A4329">
        <w:rPr>
          <w:rFonts w:ascii="Times New Roman" w:eastAsia="Times New Roman" w:hAnsi="Times New Roman" w:cs="Times New Roman"/>
          <w:b/>
          <w:bCs/>
          <w:sz w:val="24"/>
          <w:szCs w:val="24"/>
          <w:u w:val="single"/>
          <w:lang w:eastAsia="ru-RU"/>
        </w:rPr>
        <w:t>ИГРЫ НА РАЗВИТИЕ ЦЕЛОСТНОГО ВОСПРИЯТИЯ.</w:t>
      </w:r>
    </w:p>
    <w:p w:rsidR="00A31934" w:rsidRPr="005A4329" w:rsidRDefault="00A31934" w:rsidP="00ED6AB3">
      <w:pPr>
        <w:spacing w:after="0" w:line="240" w:lineRule="auto"/>
        <w:jc w:val="center"/>
        <w:rPr>
          <w:rFonts w:ascii="Times New Roman" w:eastAsia="Times New Roman" w:hAnsi="Times New Roman" w:cs="Times New Roman"/>
          <w:sz w:val="28"/>
          <w:szCs w:val="28"/>
          <w:lang w:eastAsia="ru-RU"/>
        </w:rPr>
      </w:pPr>
    </w:p>
    <w:p w:rsidR="00ED6AB3" w:rsidRPr="00BE4C4E" w:rsidRDefault="00ED6AB3" w:rsidP="00ED6AB3">
      <w:pPr>
        <w:spacing w:after="0" w:line="240" w:lineRule="auto"/>
        <w:jc w:val="center"/>
        <w:rPr>
          <w:rFonts w:ascii="Times New Roman" w:eastAsia="Times New Roman" w:hAnsi="Times New Roman" w:cs="Times New Roman"/>
          <w:sz w:val="24"/>
          <w:szCs w:val="24"/>
          <w:lang w:eastAsia="ru-RU"/>
        </w:rPr>
      </w:pPr>
      <w:r w:rsidRPr="00BE4C4E">
        <w:rPr>
          <w:rFonts w:ascii="Times New Roman" w:eastAsia="Times New Roman" w:hAnsi="Times New Roman" w:cs="Times New Roman"/>
          <w:sz w:val="24"/>
          <w:szCs w:val="24"/>
          <w:lang w:eastAsia="ru-RU"/>
        </w:rPr>
        <w:t> </w:t>
      </w:r>
    </w:p>
    <w:p w:rsidR="00A31934" w:rsidRDefault="00ED6AB3" w:rsidP="00ED6AB3">
      <w:pPr>
        <w:spacing w:after="0" w:line="240" w:lineRule="auto"/>
        <w:rPr>
          <w:rFonts w:ascii="Times New Roman" w:eastAsia="Times New Roman" w:hAnsi="Times New Roman" w:cs="Times New Roman"/>
          <w:sz w:val="28"/>
          <w:szCs w:val="28"/>
          <w:lang w:eastAsia="ru-RU"/>
        </w:rPr>
      </w:pPr>
      <w:r w:rsidRPr="003A1CD4">
        <w:rPr>
          <w:rFonts w:ascii="Times New Roman" w:eastAsia="Times New Roman" w:hAnsi="Times New Roman" w:cs="Times New Roman"/>
          <w:sz w:val="28"/>
          <w:szCs w:val="28"/>
          <w:u w:val="single"/>
          <w:lang w:eastAsia="ru-RU"/>
        </w:rPr>
        <w:t>Задачи</w:t>
      </w:r>
      <w:r w:rsidRPr="003A1CD4">
        <w:rPr>
          <w:rFonts w:ascii="Times New Roman" w:eastAsia="Times New Roman" w:hAnsi="Times New Roman" w:cs="Times New Roman"/>
          <w:sz w:val="28"/>
          <w:szCs w:val="28"/>
          <w:lang w:eastAsia="ru-RU"/>
        </w:rPr>
        <w:t>: развивать целостное восприятие предметов и явлений в совокупности всех их свойств, развивать анализ и синтез, сравнение, обобщение, как мыслительные операции; учить конструировать предметы из составных частей, узнавать предмет по отдельным элементам, находить похожее и различное в предметах, узнавать и находить предметы на зашумлённом фоне, в наложенных друг на друга контурных изображениях, словесно описывать предметы и узнавать предмет по словесному описанию.</w:t>
      </w:r>
    </w:p>
    <w:p w:rsidR="00A31934" w:rsidRDefault="00A31934" w:rsidP="00ED6AB3">
      <w:pPr>
        <w:spacing w:after="0" w:line="240" w:lineRule="auto"/>
        <w:rPr>
          <w:rFonts w:ascii="Times New Roman" w:eastAsia="Times New Roman" w:hAnsi="Times New Roman" w:cs="Times New Roman"/>
          <w:sz w:val="28"/>
          <w:szCs w:val="28"/>
          <w:lang w:eastAsia="ru-RU"/>
        </w:rPr>
      </w:pPr>
    </w:p>
    <w:p w:rsidR="00A31934" w:rsidRDefault="00A31934" w:rsidP="00ED6AB3">
      <w:pPr>
        <w:spacing w:after="0" w:line="240" w:lineRule="auto"/>
        <w:rPr>
          <w:rFonts w:ascii="Times New Roman" w:eastAsia="Times New Roman" w:hAnsi="Times New Roman" w:cs="Times New Roman"/>
          <w:sz w:val="28"/>
          <w:szCs w:val="28"/>
          <w:lang w:eastAsia="ru-RU"/>
        </w:rPr>
      </w:pPr>
    </w:p>
    <w:p w:rsidR="00A31934" w:rsidRDefault="00A31934" w:rsidP="00ED6AB3">
      <w:pPr>
        <w:spacing w:after="0" w:line="240" w:lineRule="auto"/>
        <w:rPr>
          <w:rFonts w:ascii="Times New Roman" w:eastAsia="Times New Roman" w:hAnsi="Times New Roman" w:cs="Times New Roman"/>
          <w:sz w:val="28"/>
          <w:szCs w:val="28"/>
          <w:lang w:eastAsia="ru-RU"/>
        </w:rPr>
      </w:pPr>
    </w:p>
    <w:p w:rsidR="00A31934" w:rsidRDefault="00A31934" w:rsidP="00ED6AB3">
      <w:pPr>
        <w:spacing w:after="0" w:line="240" w:lineRule="auto"/>
        <w:rPr>
          <w:rFonts w:ascii="Times New Roman" w:eastAsia="Times New Roman" w:hAnsi="Times New Roman" w:cs="Times New Roman"/>
          <w:sz w:val="28"/>
          <w:szCs w:val="28"/>
          <w:lang w:eastAsia="ru-RU"/>
        </w:rPr>
      </w:pPr>
      <w:r w:rsidRPr="005F1BE2">
        <w:rPr>
          <w:rFonts w:ascii="Times New Roman" w:eastAsia="Times New Roman" w:hAnsi="Times New Roman" w:cs="Times New Roman"/>
          <w:noProof/>
          <w:sz w:val="28"/>
          <w:szCs w:val="28"/>
          <w:lang w:eastAsia="ru-RU"/>
        </w:rPr>
        <w:drawing>
          <wp:inline distT="0" distB="0" distL="0" distR="0" wp14:anchorId="0B527E22" wp14:editId="76BD98B8">
            <wp:extent cx="2876550" cy="1978025"/>
            <wp:effectExtent l="0" t="0" r="0" b="3175"/>
            <wp:docPr id="5" name="Рисунок 5" descr="C:\Users\Никита\Desktop\фотограф\фото д.с\коррекционная работа утренник День матери\коррекционная работа\SAM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а\Desktop\фотограф\фото д.с\коррекционная работа утренник День матери\коррекционная работа\SAM_02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7200" cy="1978472"/>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p>
    <w:p w:rsidR="00A31934" w:rsidRDefault="00A31934" w:rsidP="00ED6AB3">
      <w:pPr>
        <w:spacing w:after="0" w:line="240" w:lineRule="auto"/>
        <w:rPr>
          <w:rFonts w:ascii="Times New Roman" w:eastAsia="Times New Roman" w:hAnsi="Times New Roman" w:cs="Times New Roman"/>
          <w:sz w:val="28"/>
          <w:szCs w:val="28"/>
          <w:lang w:eastAsia="ru-RU"/>
        </w:rPr>
      </w:pPr>
    </w:p>
    <w:p w:rsidR="00A31934" w:rsidRDefault="00A31934" w:rsidP="00A31934">
      <w:pPr>
        <w:spacing w:after="0" w:line="240" w:lineRule="auto"/>
        <w:jc w:val="right"/>
        <w:rPr>
          <w:rFonts w:ascii="Times New Roman" w:eastAsia="Times New Roman" w:hAnsi="Times New Roman" w:cs="Times New Roman"/>
          <w:sz w:val="28"/>
          <w:szCs w:val="28"/>
          <w:lang w:eastAsia="ru-RU"/>
        </w:rPr>
      </w:pPr>
      <w:r w:rsidRPr="005F1BE2">
        <w:rPr>
          <w:rFonts w:ascii="Times New Roman" w:eastAsia="Times New Roman" w:hAnsi="Times New Roman" w:cs="Times New Roman"/>
          <w:noProof/>
          <w:sz w:val="28"/>
          <w:szCs w:val="28"/>
          <w:lang w:eastAsia="ru-RU"/>
        </w:rPr>
        <w:drawing>
          <wp:inline distT="0" distB="0" distL="0" distR="0" wp14:anchorId="687EE9A0" wp14:editId="67D57CDC">
            <wp:extent cx="3057525" cy="1983105"/>
            <wp:effectExtent l="0" t="0" r="9525" b="0"/>
            <wp:docPr id="6" name="Рисунок 6" descr="C:\Users\Никита\Desktop\фотограф\фото д.с\коррекционная работа утренник День матери\коррекционная работа\SAM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ита\Desktop\фотограф\фото д.с\коррекционная работа утренник День матери\коррекционная работа\SAM_02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1668" cy="1985792"/>
                    </a:xfrm>
                    <a:prstGeom prst="rect">
                      <a:avLst/>
                    </a:prstGeom>
                    <a:noFill/>
                    <a:ln>
                      <a:noFill/>
                    </a:ln>
                  </pic:spPr>
                </pic:pic>
              </a:graphicData>
            </a:graphic>
          </wp:inline>
        </w:drawing>
      </w:r>
    </w:p>
    <w:p w:rsidR="00A31934" w:rsidRDefault="00A31934" w:rsidP="00ED6AB3">
      <w:pPr>
        <w:spacing w:after="0" w:line="240" w:lineRule="auto"/>
        <w:rPr>
          <w:rFonts w:ascii="Times New Roman" w:eastAsia="Times New Roman" w:hAnsi="Times New Roman" w:cs="Times New Roman"/>
          <w:sz w:val="28"/>
          <w:szCs w:val="28"/>
          <w:lang w:eastAsia="ru-RU"/>
        </w:rPr>
      </w:pPr>
    </w:p>
    <w:p w:rsidR="00ED6AB3" w:rsidRDefault="00ED6AB3" w:rsidP="00ED6AB3">
      <w:pPr>
        <w:spacing w:after="0" w:line="240" w:lineRule="auto"/>
        <w:rPr>
          <w:rFonts w:ascii="Times New Roman" w:eastAsia="Times New Roman" w:hAnsi="Times New Roman" w:cs="Times New Roman"/>
          <w:b/>
          <w:bCs/>
          <w:i/>
          <w:iCs/>
          <w:sz w:val="28"/>
          <w:szCs w:val="28"/>
          <w:lang w:eastAsia="ru-RU"/>
        </w:rPr>
      </w:pPr>
      <w:r w:rsidRPr="003A1CD4">
        <w:rPr>
          <w:rFonts w:ascii="Times New Roman" w:eastAsia="Times New Roman" w:hAnsi="Times New Roman" w:cs="Times New Roman"/>
          <w:sz w:val="28"/>
          <w:szCs w:val="28"/>
          <w:lang w:eastAsia="ru-RU"/>
        </w:rPr>
        <w:t> Игры</w:t>
      </w:r>
      <w:r w:rsidRPr="003A1CD4">
        <w:rPr>
          <w:rFonts w:ascii="Times New Roman" w:eastAsia="Times New Roman" w:hAnsi="Times New Roman" w:cs="Times New Roman"/>
          <w:b/>
          <w:bCs/>
          <w:i/>
          <w:iCs/>
          <w:sz w:val="28"/>
          <w:szCs w:val="28"/>
          <w:lang w:eastAsia="ru-RU"/>
        </w:rPr>
        <w:t>: «Сложи фигуру», «Сложи картинку», «Узнай по части целый предмет», «Сравни и найди отличия», «Чем похожи?», «Найди общее», «Парочки», «Назови, кто спрятался», «Узнай по контуру», «Загадай, мы отгадаем», «Узнай по описанию», «Подбери по форме», «Дорисуй недостающие детали», «Что изменилось?», «Найди на картинке предмет, о котором я расскажу».</w:t>
      </w:r>
    </w:p>
    <w:p w:rsidR="00A31934" w:rsidRDefault="00A31934" w:rsidP="00A31934">
      <w:pPr>
        <w:spacing w:after="0" w:line="240" w:lineRule="auto"/>
        <w:rPr>
          <w:rFonts w:ascii="Times New Roman" w:eastAsia="Times New Roman" w:hAnsi="Times New Roman" w:cs="Times New Roman"/>
          <w:sz w:val="28"/>
          <w:szCs w:val="28"/>
          <w:lang w:eastAsia="ru-RU"/>
        </w:rPr>
      </w:pPr>
    </w:p>
    <w:p w:rsidR="005D46AE" w:rsidRDefault="00A31934" w:rsidP="005D46AE">
      <w:pPr>
        <w:spacing w:after="0" w:line="240" w:lineRule="auto"/>
        <w:jc w:val="center"/>
        <w:rPr>
          <w:rFonts w:ascii="Times New Roman" w:eastAsia="Times New Roman" w:hAnsi="Times New Roman" w:cs="Times New Roman"/>
          <w:sz w:val="28"/>
          <w:szCs w:val="28"/>
          <w:lang w:eastAsia="ru-RU"/>
        </w:rPr>
      </w:pPr>
      <w:r w:rsidRPr="005F1BE2">
        <w:rPr>
          <w:rFonts w:ascii="Times New Roman" w:eastAsia="Times New Roman" w:hAnsi="Times New Roman" w:cs="Times New Roman"/>
          <w:noProof/>
          <w:sz w:val="28"/>
          <w:szCs w:val="28"/>
          <w:lang w:eastAsia="ru-RU"/>
        </w:rPr>
        <w:drawing>
          <wp:inline distT="0" distB="0" distL="0" distR="0" wp14:anchorId="2E245DED" wp14:editId="44342AFC">
            <wp:extent cx="3091180" cy="1847850"/>
            <wp:effectExtent l="0" t="0" r="0" b="0"/>
            <wp:docPr id="11" name="Рисунок 11" descr="C:\Users\Никита\Desktop\фотограф\фото д.с\путешествие снежинки  фото конспект\путешествие снежинки\DSCN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кита\Desktop\фотограф\фото д.с\путешествие снежинки  фото конспект\путешествие снежинки\DSCN09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3581" cy="1855263"/>
                    </a:xfrm>
                    <a:prstGeom prst="rect">
                      <a:avLst/>
                    </a:prstGeom>
                    <a:noFill/>
                    <a:ln>
                      <a:noFill/>
                    </a:ln>
                  </pic:spPr>
                </pic:pic>
              </a:graphicData>
            </a:graphic>
          </wp:inline>
        </w:drawing>
      </w:r>
      <w:bookmarkStart w:id="0" w:name="_GoBack"/>
      <w:bookmarkEnd w:id="0"/>
    </w:p>
    <w:p w:rsidR="005F1BE2" w:rsidRDefault="005F1BE2" w:rsidP="005D46AE">
      <w:pPr>
        <w:spacing w:after="0" w:line="240" w:lineRule="auto"/>
        <w:jc w:val="center"/>
        <w:rPr>
          <w:rFonts w:ascii="Times New Roman" w:eastAsia="Times New Roman" w:hAnsi="Times New Roman" w:cs="Times New Roman"/>
          <w:sz w:val="28"/>
          <w:szCs w:val="28"/>
          <w:lang w:eastAsia="ru-RU"/>
        </w:rPr>
      </w:pPr>
      <w:r w:rsidRPr="005F1BE2">
        <w:rPr>
          <w:rFonts w:ascii="Times New Roman" w:eastAsia="Times New Roman" w:hAnsi="Times New Roman" w:cs="Times New Roman"/>
          <w:noProof/>
          <w:sz w:val="28"/>
          <w:szCs w:val="28"/>
          <w:lang w:eastAsia="ru-RU"/>
        </w:rPr>
        <w:drawing>
          <wp:inline distT="0" distB="0" distL="0" distR="0">
            <wp:extent cx="3130054" cy="1687830"/>
            <wp:effectExtent l="0" t="0" r="0" b="7620"/>
            <wp:docPr id="10" name="Рисунок 10" descr="C:\Users\Никита\Desktop\фотограф\фото д.с\коррекционная работа утренник День матери\коррекционная работа\SAM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икита\Desktop\фотограф\фото д.с\коррекционная работа утренник День матери\коррекционная работа\SAM_03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1882" cy="1694208"/>
                    </a:xfrm>
                    <a:prstGeom prst="rect">
                      <a:avLst/>
                    </a:prstGeom>
                    <a:noFill/>
                    <a:ln>
                      <a:noFill/>
                    </a:ln>
                  </pic:spPr>
                </pic:pic>
              </a:graphicData>
            </a:graphic>
          </wp:inline>
        </w:drawing>
      </w:r>
    </w:p>
    <w:p w:rsidR="005D46AE" w:rsidRDefault="005D46AE" w:rsidP="005D46AE">
      <w:pPr>
        <w:spacing w:after="0" w:line="240" w:lineRule="auto"/>
        <w:jc w:val="right"/>
        <w:rPr>
          <w:rFonts w:ascii="Times New Roman" w:eastAsia="Times New Roman" w:hAnsi="Times New Roman" w:cs="Times New Roman"/>
          <w:sz w:val="28"/>
          <w:szCs w:val="28"/>
          <w:lang w:eastAsia="ru-RU"/>
        </w:rPr>
      </w:pPr>
    </w:p>
    <w:p w:rsidR="00A31934" w:rsidRDefault="00A31934" w:rsidP="00A31934">
      <w:pPr>
        <w:spacing w:after="0" w:line="240" w:lineRule="auto"/>
        <w:rPr>
          <w:rFonts w:ascii="Times New Roman" w:eastAsia="Times New Roman" w:hAnsi="Times New Roman" w:cs="Times New Roman"/>
          <w:sz w:val="28"/>
          <w:szCs w:val="28"/>
          <w:lang w:eastAsia="ru-RU"/>
        </w:rPr>
      </w:pPr>
      <w:r w:rsidRPr="00A31934">
        <w:rPr>
          <w:rFonts w:ascii="Times New Roman" w:eastAsia="Times New Roman" w:hAnsi="Times New Roman" w:cs="Times New Roman"/>
          <w:noProof/>
          <w:sz w:val="28"/>
          <w:szCs w:val="28"/>
          <w:lang w:eastAsia="ru-RU"/>
        </w:rPr>
        <w:drawing>
          <wp:inline distT="0" distB="0" distL="0" distR="0" wp14:anchorId="0108B0BA" wp14:editId="457079C1">
            <wp:extent cx="2924175" cy="1695450"/>
            <wp:effectExtent l="0" t="0" r="9525" b="0"/>
            <wp:docPr id="14" name="Рисунок 14" descr="C:\Users\Никита\Desktop\фотограф\фото д.с\путешествие снежинки  фото конспект\путешествие снежинки\DSCN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икита\Desktop\фотограф\фото д.с\путешествие снежинки  фото конспект\путешествие снежинки\DSCN1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884" cy="1701659"/>
                    </a:xfrm>
                    <a:prstGeom prst="rect">
                      <a:avLst/>
                    </a:prstGeom>
                    <a:noFill/>
                    <a:ln>
                      <a:noFill/>
                    </a:ln>
                  </pic:spPr>
                </pic:pic>
              </a:graphicData>
            </a:graphic>
          </wp:inline>
        </w:drawing>
      </w:r>
      <w:r w:rsidRPr="00A31934">
        <w:rPr>
          <w:rFonts w:ascii="Times New Roman" w:eastAsia="Times New Roman" w:hAnsi="Times New Roman" w:cs="Times New Roman"/>
          <w:noProof/>
          <w:sz w:val="28"/>
          <w:szCs w:val="28"/>
          <w:lang w:eastAsia="ru-RU"/>
        </w:rPr>
        <w:drawing>
          <wp:inline distT="0" distB="0" distL="0" distR="0" wp14:anchorId="6D3AEE1B" wp14:editId="08CD7547">
            <wp:extent cx="2952750" cy="1688324"/>
            <wp:effectExtent l="0" t="0" r="0" b="7620"/>
            <wp:docPr id="13" name="Рисунок 13" descr="C:\Users\Никита\Desktop\фотограф\фото д.с\путешествие снежинки  фото конспект\путешествие снежинки\DSCN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икита\Desktop\фотограф\фото д.с\путешествие снежинки  фото конспект\путешествие снежинки\DSCN09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153" cy="1695416"/>
                    </a:xfrm>
                    <a:prstGeom prst="rect">
                      <a:avLst/>
                    </a:prstGeom>
                    <a:noFill/>
                    <a:ln>
                      <a:noFill/>
                    </a:ln>
                  </pic:spPr>
                </pic:pic>
              </a:graphicData>
            </a:graphic>
          </wp:inline>
        </w:drawing>
      </w:r>
    </w:p>
    <w:p w:rsidR="005D46AE" w:rsidRDefault="005D46AE" w:rsidP="00A31934">
      <w:pPr>
        <w:spacing w:after="0" w:line="240" w:lineRule="auto"/>
        <w:rPr>
          <w:rFonts w:ascii="Times New Roman" w:eastAsia="Times New Roman" w:hAnsi="Times New Roman" w:cs="Times New Roman"/>
          <w:sz w:val="28"/>
          <w:szCs w:val="28"/>
          <w:lang w:eastAsia="ru-RU"/>
        </w:rPr>
      </w:pPr>
    </w:p>
    <w:p w:rsidR="005D46AE" w:rsidRDefault="005D46AE" w:rsidP="00A31934">
      <w:pPr>
        <w:spacing w:after="0" w:line="240" w:lineRule="auto"/>
        <w:rPr>
          <w:rFonts w:ascii="Times New Roman" w:eastAsia="Times New Roman" w:hAnsi="Times New Roman" w:cs="Times New Roman"/>
          <w:sz w:val="28"/>
          <w:szCs w:val="28"/>
          <w:lang w:eastAsia="ru-RU"/>
        </w:rPr>
      </w:pPr>
    </w:p>
    <w:p w:rsidR="005D46AE" w:rsidRDefault="005D46AE" w:rsidP="00A31934">
      <w:pPr>
        <w:spacing w:after="0" w:line="240" w:lineRule="auto"/>
        <w:rPr>
          <w:rFonts w:ascii="Times New Roman" w:eastAsia="Times New Roman" w:hAnsi="Times New Roman" w:cs="Times New Roman"/>
          <w:sz w:val="28"/>
          <w:szCs w:val="28"/>
          <w:lang w:eastAsia="ru-RU"/>
        </w:rPr>
      </w:pPr>
    </w:p>
    <w:p w:rsidR="00A31934" w:rsidRDefault="005D46AE" w:rsidP="005D46AE">
      <w:pPr>
        <w:spacing w:after="0" w:line="240" w:lineRule="auto"/>
        <w:jc w:val="right"/>
        <w:rPr>
          <w:rFonts w:ascii="Times New Roman" w:eastAsia="Times New Roman" w:hAnsi="Times New Roman" w:cs="Times New Roman"/>
          <w:sz w:val="28"/>
          <w:szCs w:val="28"/>
          <w:lang w:eastAsia="ru-RU"/>
        </w:rPr>
      </w:pPr>
      <w:r w:rsidRPr="005D46AE">
        <w:rPr>
          <w:rFonts w:ascii="Times New Roman" w:eastAsia="Times New Roman" w:hAnsi="Times New Roman" w:cs="Times New Roman"/>
          <w:noProof/>
          <w:sz w:val="28"/>
          <w:szCs w:val="28"/>
          <w:lang w:eastAsia="ru-RU"/>
        </w:rPr>
        <w:drawing>
          <wp:inline distT="0" distB="0" distL="0" distR="0" wp14:anchorId="74FAF6D8" wp14:editId="5ADCBDB8">
            <wp:extent cx="1875594" cy="1444625"/>
            <wp:effectExtent l="0" t="0" r="0" b="3175"/>
            <wp:docPr id="15" name="Рисунок 15" descr="C:\Users\Никита\Desktop\фотограф\фото д.с\коррекционная работа утренник День матери\коррекционная работа\DSCN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икита\Desktop\фотограф\фото д.с\коррекционная работа утренник День матери\коррекционная работа\DSCN07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413" cy="146605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sidRPr="005D46AE">
        <w:rPr>
          <w:rFonts w:ascii="Times New Roman" w:eastAsia="Times New Roman" w:hAnsi="Times New Roman" w:cs="Times New Roman"/>
          <w:noProof/>
          <w:sz w:val="28"/>
          <w:szCs w:val="28"/>
          <w:lang w:eastAsia="ru-RU"/>
        </w:rPr>
        <w:drawing>
          <wp:inline distT="0" distB="0" distL="0" distR="0">
            <wp:extent cx="2481297" cy="1548130"/>
            <wp:effectExtent l="0" t="0" r="0" b="0"/>
            <wp:docPr id="16" name="Рисунок 16" descr="C:\Users\Никита\Desktop\фотограф\ф.дет.сад\SAM_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икита\Desktop\фотограф\ф.дет.сад\SAM_2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867" cy="1551605"/>
                    </a:xfrm>
                    <a:prstGeom prst="rect">
                      <a:avLst/>
                    </a:prstGeom>
                    <a:noFill/>
                    <a:ln>
                      <a:noFill/>
                    </a:ln>
                  </pic:spPr>
                </pic:pic>
              </a:graphicData>
            </a:graphic>
          </wp:inline>
        </w:drawing>
      </w:r>
    </w:p>
    <w:sectPr w:rsidR="00A319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87B"/>
    <w:rsid w:val="001B011C"/>
    <w:rsid w:val="003F478F"/>
    <w:rsid w:val="005A4329"/>
    <w:rsid w:val="005C087B"/>
    <w:rsid w:val="005D46AE"/>
    <w:rsid w:val="005F1BE2"/>
    <w:rsid w:val="00A31934"/>
    <w:rsid w:val="00ED6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7E5E46-5C9B-42F6-B661-2BDF4B02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A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358</Words>
  <Characters>2041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Гришин</dc:creator>
  <cp:keywords/>
  <dc:description/>
  <cp:lastModifiedBy>Никита Гришин</cp:lastModifiedBy>
  <cp:revision>3</cp:revision>
  <dcterms:created xsi:type="dcterms:W3CDTF">2016-12-04T20:46:00Z</dcterms:created>
  <dcterms:modified xsi:type="dcterms:W3CDTF">2016-12-05T20:45:00Z</dcterms:modified>
</cp:coreProperties>
</file>